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7096" w:rsidRDefault="00B22375" w:rsidP="00B22375">
      <w:pPr>
        <w:pStyle w:val="BodyA"/>
        <w:rPr>
          <w:sz w:val="72"/>
          <w:szCs w:val="72"/>
        </w:rPr>
      </w:pPr>
      <w:bookmarkStart w:id="0" w:name="_GoBack"/>
      <w:bookmarkEnd w:id="0"/>
      <w:r>
        <w:rPr>
          <w:noProof/>
        </w:rPr>
        <w:drawing>
          <wp:anchor distT="152400" distB="152400" distL="152400" distR="152400" simplePos="0" relativeHeight="251659264" behindDoc="0" locked="0" layoutInCell="1" allowOverlap="1" wp14:anchorId="04302DA8" wp14:editId="47542BB8">
            <wp:simplePos x="0" y="0"/>
            <wp:positionH relativeFrom="margin">
              <wp:posOffset>1790700</wp:posOffset>
            </wp:positionH>
            <wp:positionV relativeFrom="line">
              <wp:posOffset>-1905</wp:posOffset>
            </wp:positionV>
            <wp:extent cx="2709259" cy="2373599"/>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extLst/>
                    </a:blip>
                    <a:stretch>
                      <a:fillRect/>
                    </a:stretch>
                  </pic:blipFill>
                  <pic:spPr>
                    <a:xfrm>
                      <a:off x="0" y="0"/>
                      <a:ext cx="2709259" cy="2373599"/>
                    </a:xfrm>
                    <a:prstGeom prst="rect">
                      <a:avLst/>
                    </a:prstGeom>
                    <a:ln w="25400" cap="flat">
                      <a:solidFill>
                        <a:srgbClr val="DDDDDD"/>
                      </a:solidFill>
                      <a:prstDash val="solid"/>
                      <a:miter lim="400000"/>
                    </a:ln>
                    <a:effectLst/>
                  </pic:spPr>
                </pic:pic>
              </a:graphicData>
            </a:graphic>
          </wp:anchor>
        </w:drawing>
      </w:r>
    </w:p>
    <w:p w:rsidR="00B22375" w:rsidRDefault="00B22375" w:rsidP="00B22375">
      <w:pPr>
        <w:pStyle w:val="BodyA"/>
        <w:jc w:val="center"/>
        <w:rPr>
          <w:b/>
          <w:bCs/>
          <w:sz w:val="56"/>
          <w:szCs w:val="56"/>
        </w:rPr>
      </w:pPr>
      <w:r>
        <w:rPr>
          <w:b/>
          <w:bCs/>
          <w:sz w:val="56"/>
          <w:szCs w:val="56"/>
        </w:rPr>
        <w:t>First Aid Policy</w:t>
      </w:r>
    </w:p>
    <w:p w:rsidR="00B22375" w:rsidRDefault="00B22375" w:rsidP="00B22375">
      <w:pPr>
        <w:pStyle w:val="BodyA"/>
        <w:jc w:val="center"/>
        <w:rPr>
          <w:b/>
          <w:bCs/>
          <w:sz w:val="56"/>
          <w:szCs w:val="56"/>
        </w:rPr>
      </w:pPr>
    </w:p>
    <w:p w:rsidR="00B22375" w:rsidRDefault="00B22375" w:rsidP="00B22375">
      <w:pPr>
        <w:pStyle w:val="BodyA"/>
        <w:jc w:val="center"/>
        <w:rPr>
          <w:sz w:val="56"/>
          <w:szCs w:val="56"/>
        </w:rPr>
      </w:pPr>
      <w:r>
        <w:rPr>
          <w:sz w:val="56"/>
          <w:szCs w:val="56"/>
        </w:rPr>
        <w:t>Seaton Primary School</w:t>
      </w:r>
    </w:p>
    <w:p w:rsidR="00B22375" w:rsidRDefault="00B22375" w:rsidP="00B22375">
      <w:pPr>
        <w:pStyle w:val="BodyA"/>
        <w:jc w:val="center"/>
        <w:rPr>
          <w:sz w:val="72"/>
          <w:szCs w:val="72"/>
        </w:rPr>
      </w:pPr>
    </w:p>
    <w:p w:rsidR="00B22375" w:rsidRDefault="00B22375" w:rsidP="00B22375">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rsidR="00B22375" w:rsidRDefault="00B22375" w:rsidP="00B22375">
      <w:pPr>
        <w:pStyle w:val="BodyA"/>
        <w:jc w:val="center"/>
        <w:rPr>
          <w:rFonts w:ascii="Baskerville" w:eastAsia="Baskerville" w:hAnsi="Baskerville" w:cs="Baskerville"/>
          <w:i/>
          <w:iCs/>
          <w:sz w:val="48"/>
          <w:szCs w:val="48"/>
        </w:rPr>
      </w:pPr>
    </w:p>
    <w:p w:rsidR="00B22375" w:rsidRDefault="00B22375" w:rsidP="00B22375">
      <w:pPr>
        <w:pStyle w:val="Body"/>
        <w:jc w:val="center"/>
      </w:pPr>
      <w:r>
        <w:rPr>
          <w:i/>
          <w:iCs/>
          <w:lang w:val="en-US"/>
        </w:rPr>
        <w:t>At Seaton Primary, together we nurture an inclusive, child-</w:t>
      </w:r>
      <w:proofErr w:type="spellStart"/>
      <w:r>
        <w:rPr>
          <w:i/>
          <w:iCs/>
          <w:lang w:val="en-US"/>
        </w:rPr>
        <w:t>centred</w:t>
      </w:r>
      <w:proofErr w:type="spellEnd"/>
      <w:r>
        <w:rPr>
          <w:i/>
          <w:iCs/>
          <w:lang w:val="en-U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b/>
          <w:bCs/>
          <w:i/>
          <w:iCs/>
          <w:lang w:val="en-US"/>
        </w:rPr>
        <w:t>proud of who we are</w:t>
      </w:r>
      <w:r>
        <w:rPr>
          <w:i/>
          <w:iCs/>
          <w:lang w:val="en-US"/>
        </w:rPr>
        <w:t> and what we achieve together.</w:t>
      </w:r>
    </w:p>
    <w:p w:rsidR="00B22375" w:rsidRDefault="00B22375" w:rsidP="00B22375">
      <w:pPr>
        <w:pStyle w:val="BodyB"/>
        <w:spacing w:after="0" w:line="240" w:lineRule="auto"/>
        <w:jc w:val="center"/>
      </w:pPr>
    </w:p>
    <w:p w:rsidR="00B22375" w:rsidRDefault="00B22375" w:rsidP="00B22375">
      <w:pPr>
        <w:pStyle w:val="BodyB"/>
        <w:spacing w:after="0" w:line="240" w:lineRule="auto"/>
        <w:jc w:val="center"/>
      </w:pPr>
    </w:p>
    <w:p w:rsidR="00B22375" w:rsidRDefault="00B22375" w:rsidP="00B22375">
      <w:pPr>
        <w:pStyle w:val="BodyB"/>
        <w:spacing w:after="0" w:line="240" w:lineRule="auto"/>
        <w:jc w:val="center"/>
      </w:pPr>
    </w:p>
    <w:p w:rsidR="00697096" w:rsidRDefault="00697096" w:rsidP="00697096">
      <w:pPr>
        <w:pStyle w:val="BodyA"/>
        <w:jc w:val="center"/>
        <w:rPr>
          <w:rFonts w:ascii="Baskerville" w:hAnsi="Baskerville"/>
          <w:i/>
          <w:iCs/>
          <w:sz w:val="28"/>
          <w:szCs w:val="28"/>
        </w:rPr>
      </w:pPr>
      <w:r>
        <w:rPr>
          <w:rFonts w:ascii="Baskerville" w:hAnsi="Baskerville"/>
          <w:i/>
          <w:iCs/>
          <w:sz w:val="28"/>
          <w:szCs w:val="28"/>
        </w:rPr>
        <w:t>.</w:t>
      </w:r>
    </w:p>
    <w:p w:rsidR="00D41525" w:rsidRDefault="00D41525">
      <w:pPr>
        <w:pStyle w:val="Body"/>
        <w:spacing w:after="0" w:line="240" w:lineRule="auto"/>
        <w:rPr>
          <w:rFonts w:ascii="Helvetica" w:hAnsi="Helvetica"/>
          <w:b/>
          <w:bCs/>
          <w:i/>
          <w:iCs/>
        </w:rPr>
      </w:pPr>
    </w:p>
    <w:p w:rsidR="00D41525" w:rsidRDefault="00D41525">
      <w:pPr>
        <w:pStyle w:val="Body"/>
        <w:spacing w:after="0" w:line="240" w:lineRule="auto"/>
        <w:rPr>
          <w:rFonts w:ascii="Helvetica" w:hAnsi="Helvetica"/>
          <w:sz w:val="28"/>
          <w:szCs w:val="28"/>
        </w:rPr>
      </w:pPr>
    </w:p>
    <w:p w:rsidR="00D41525" w:rsidRDefault="00D41525">
      <w:pPr>
        <w:pStyle w:val="Body"/>
        <w:spacing w:after="0" w:line="240" w:lineRule="auto"/>
        <w:rPr>
          <w:rFonts w:ascii="Helvetica" w:hAnsi="Helvetica"/>
          <w:sz w:val="28"/>
          <w:szCs w:val="28"/>
        </w:rPr>
      </w:pPr>
    </w:p>
    <w:p w:rsidR="00D41525" w:rsidRDefault="00D41525">
      <w:pPr>
        <w:pStyle w:val="Body"/>
        <w:spacing w:after="0" w:line="240" w:lineRule="auto"/>
        <w:rPr>
          <w:rFonts w:ascii="Helvetica" w:hAnsi="Helvetica"/>
          <w:sz w:val="28"/>
          <w:szCs w:val="28"/>
        </w:rPr>
      </w:pPr>
    </w:p>
    <w:p w:rsidR="00D41525" w:rsidRDefault="00D41525">
      <w:pPr>
        <w:pStyle w:val="Body"/>
        <w:spacing w:after="0" w:line="240" w:lineRule="auto"/>
        <w:jc w:val="center"/>
        <w:rPr>
          <w:rFonts w:ascii="Helvetica" w:eastAsia="Helvetica" w:hAnsi="Helvetica" w:cs="Helvetica"/>
          <w:b/>
          <w:bCs/>
          <w:sz w:val="44"/>
          <w:szCs w:val="44"/>
          <w:u w:val="single"/>
        </w:rPr>
      </w:pPr>
    </w:p>
    <w:p w:rsidR="00B22375" w:rsidRDefault="00B22375">
      <w:pPr>
        <w:pStyle w:val="Body"/>
        <w:spacing w:after="0" w:line="240" w:lineRule="auto"/>
        <w:jc w:val="center"/>
        <w:rPr>
          <w:rFonts w:ascii="Helvetica" w:eastAsia="Helvetica" w:hAnsi="Helvetica" w:cs="Helvetica"/>
          <w:b/>
          <w:bCs/>
          <w:sz w:val="44"/>
          <w:szCs w:val="44"/>
          <w:u w:val="single"/>
        </w:rPr>
      </w:pPr>
    </w:p>
    <w:p w:rsidR="00D41525" w:rsidRDefault="00697096">
      <w:pPr>
        <w:pStyle w:val="Body"/>
        <w:spacing w:after="0" w:line="240" w:lineRule="auto"/>
        <w:rPr>
          <w:rFonts w:ascii="Helvetica" w:eastAsia="Helvetica" w:hAnsi="Helvetica" w:cs="Helvetica"/>
          <w:b/>
          <w:bCs/>
          <w:sz w:val="24"/>
          <w:szCs w:val="24"/>
        </w:rPr>
      </w:pPr>
      <w:r>
        <w:rPr>
          <w:rFonts w:ascii="Helvetica" w:hAnsi="Helvetica"/>
          <w:b/>
          <w:bCs/>
          <w:sz w:val="24"/>
          <w:szCs w:val="24"/>
          <w:lang w:val="en-US"/>
        </w:rPr>
        <w:t>Policy statement</w:t>
      </w:r>
    </w:p>
    <w:p w:rsidR="00D41525" w:rsidRDefault="00697096">
      <w:pPr>
        <w:pStyle w:val="Body"/>
        <w:spacing w:after="0" w:line="240" w:lineRule="auto"/>
        <w:rPr>
          <w:rFonts w:ascii="Helvetica" w:eastAsia="Helvetica" w:hAnsi="Helvetica" w:cs="Helvetica"/>
        </w:rPr>
      </w:pPr>
      <w:r>
        <w:rPr>
          <w:rFonts w:ascii="Helvetica" w:hAnsi="Helvetica"/>
          <w:lang w:val="en-US"/>
        </w:rPr>
        <w:t xml:space="preserve">Seaton Primary School is committed to achieving the highest standards of health, safety and wellbeing. Providing appropriate and effective first aid provision will help to save lives and </w:t>
      </w:r>
      <w:proofErr w:type="spellStart"/>
      <w:r>
        <w:rPr>
          <w:rFonts w:ascii="Helvetica" w:hAnsi="Helvetica"/>
          <w:lang w:val="en-US"/>
        </w:rPr>
        <w:t>minimise</w:t>
      </w:r>
      <w:proofErr w:type="spellEnd"/>
      <w:r>
        <w:rPr>
          <w:rFonts w:ascii="Helvetica" w:hAnsi="Helvetica"/>
          <w:lang w:val="en-US"/>
        </w:rPr>
        <w:t xml:space="preserve"> the potential impact of illness or injury to those affected. It is important that people receive immediate attention. Staff, children and visitors present on school site will be considered in the arrangements for providing first aid.</w:t>
      </w:r>
    </w:p>
    <w:p w:rsidR="00D41525" w:rsidRDefault="00D41525">
      <w:pPr>
        <w:pStyle w:val="Body"/>
        <w:spacing w:after="0" w:line="240" w:lineRule="auto"/>
        <w:rPr>
          <w:rFonts w:ascii="Helvetica" w:eastAsia="Helvetica" w:hAnsi="Helvetica" w:cs="Helvetica"/>
        </w:rPr>
      </w:pPr>
    </w:p>
    <w:p w:rsidR="00D41525" w:rsidRDefault="00697096">
      <w:pPr>
        <w:pStyle w:val="Body"/>
        <w:spacing w:after="0" w:line="240" w:lineRule="auto"/>
        <w:rPr>
          <w:rFonts w:ascii="Helvetica" w:eastAsia="Helvetica" w:hAnsi="Helvetica" w:cs="Helvetica"/>
          <w:sz w:val="24"/>
          <w:szCs w:val="24"/>
        </w:rPr>
      </w:pPr>
      <w:r>
        <w:rPr>
          <w:rFonts w:ascii="Helvetica" w:hAnsi="Helvetica"/>
          <w:b/>
          <w:bCs/>
          <w:sz w:val="24"/>
          <w:szCs w:val="24"/>
          <w:lang w:val="en-US"/>
        </w:rPr>
        <w:t>Purpose</w:t>
      </w:r>
      <w:r>
        <w:rPr>
          <w:rFonts w:ascii="Helvetica" w:hAnsi="Helvetica"/>
          <w:sz w:val="24"/>
          <w:szCs w:val="24"/>
        </w:rPr>
        <w:t xml:space="preserve"> </w:t>
      </w:r>
    </w:p>
    <w:p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Our duty to provide first aid at work is governed by the Health and Safety (First Aid) Regulations 1981. These require us to carry out a risk assessment in order to determine what first aid facilities and personnel are necessary to meet the needs of our school.</w:t>
      </w:r>
    </w:p>
    <w:p w:rsidR="00D41525" w:rsidRDefault="00D41525">
      <w:pPr>
        <w:pStyle w:val="Body"/>
        <w:shd w:val="clear" w:color="auto" w:fill="FFFFFF"/>
        <w:spacing w:after="0" w:line="240" w:lineRule="auto"/>
        <w:rPr>
          <w:rFonts w:ascii="Helvetica" w:eastAsia="Helvetica" w:hAnsi="Helvetica" w:cs="Helvetica"/>
        </w:rPr>
      </w:pPr>
    </w:p>
    <w:p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Assessments are periodically undertaken to ensure that current provision is adequate. In order to comply, our assessment considers a number of factors, including the following:</w:t>
      </w:r>
    </w:p>
    <w:p w:rsidR="00D41525" w:rsidRDefault="00D41525">
      <w:pPr>
        <w:pStyle w:val="Body"/>
        <w:shd w:val="clear" w:color="auto" w:fill="FFFFFF"/>
        <w:spacing w:after="0" w:line="240" w:lineRule="auto"/>
        <w:rPr>
          <w:rFonts w:ascii="Helvetica" w:eastAsia="Helvetica" w:hAnsi="Helvetica" w:cs="Helvetica"/>
        </w:rPr>
      </w:pPr>
    </w:p>
    <w:p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Size of school</w:t>
      </w:r>
    </w:p>
    <w:p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Type of school</w:t>
      </w:r>
    </w:p>
    <w:p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Building layout</w:t>
      </w:r>
    </w:p>
    <w:p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Past history of accidents</w:t>
      </w:r>
    </w:p>
    <w:p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Needs of individuals</w:t>
      </w:r>
    </w:p>
    <w:p w:rsidR="00D41525" w:rsidRDefault="00D41525">
      <w:pPr>
        <w:pStyle w:val="Body"/>
        <w:spacing w:after="0" w:line="240" w:lineRule="auto"/>
        <w:rPr>
          <w:rFonts w:ascii="Helvetica" w:eastAsia="Helvetica" w:hAnsi="Helvetica" w:cs="Helvetica"/>
          <w:sz w:val="24"/>
          <w:szCs w:val="24"/>
        </w:rPr>
      </w:pPr>
    </w:p>
    <w:p w:rsidR="00D41525" w:rsidRDefault="00697096">
      <w:pPr>
        <w:pStyle w:val="Body"/>
        <w:spacing w:after="0" w:line="240" w:lineRule="auto"/>
        <w:rPr>
          <w:rFonts w:ascii="Helvetica" w:eastAsia="Helvetica" w:hAnsi="Helvetica" w:cs="Helvetica"/>
          <w:b/>
          <w:bCs/>
          <w:sz w:val="24"/>
          <w:szCs w:val="24"/>
        </w:rPr>
      </w:pPr>
      <w:r>
        <w:rPr>
          <w:rFonts w:ascii="Helvetica" w:hAnsi="Helvetica"/>
          <w:b/>
          <w:bCs/>
          <w:sz w:val="24"/>
          <w:szCs w:val="24"/>
          <w:lang w:val="en-US"/>
        </w:rPr>
        <w:t>Responsibilities of Employees</w:t>
      </w:r>
    </w:p>
    <w:p w:rsidR="00D41525" w:rsidRDefault="00D41525">
      <w:pPr>
        <w:pStyle w:val="Body"/>
        <w:spacing w:after="0" w:line="240" w:lineRule="auto"/>
        <w:rPr>
          <w:rFonts w:ascii="Helvetica" w:eastAsia="Helvetica" w:hAnsi="Helvetica" w:cs="Helvetica"/>
        </w:rPr>
      </w:pPr>
    </w:p>
    <w:p w:rsidR="00D41525" w:rsidRDefault="00697096">
      <w:pPr>
        <w:pStyle w:val="Body"/>
        <w:spacing w:after="0" w:line="240" w:lineRule="auto"/>
        <w:rPr>
          <w:rFonts w:ascii="Helvetica" w:eastAsia="Helvetica" w:hAnsi="Helvetica" w:cs="Helvetica"/>
          <w:b/>
          <w:bCs/>
        </w:rPr>
      </w:pPr>
      <w:r>
        <w:rPr>
          <w:rFonts w:ascii="Helvetica" w:hAnsi="Helvetica"/>
          <w:b/>
          <w:bCs/>
          <w:lang w:val="en-US"/>
        </w:rPr>
        <w:t>Governing Body</w:t>
      </w:r>
      <w:r>
        <w:rPr>
          <w:rFonts w:ascii="Helvetica" w:eastAsia="Helvetica" w:hAnsi="Helvetica" w:cs="Helvetica"/>
          <w:b/>
          <w:bCs/>
        </w:rPr>
        <w:br/>
      </w:r>
      <w:r>
        <w:rPr>
          <w:rFonts w:ascii="Helvetica" w:hAnsi="Helvetica"/>
          <w:lang w:val="en-US"/>
        </w:rPr>
        <w:t xml:space="preserve">The governing board has ultimate responsibility for health and safety matters in the school, but delegates operational matters and day-to-day tasks to the Head of School and staff members. </w:t>
      </w:r>
    </w:p>
    <w:p w:rsidR="00D41525" w:rsidRDefault="00697096">
      <w:pPr>
        <w:pStyle w:val="Body"/>
        <w:spacing w:after="0" w:line="240" w:lineRule="auto"/>
        <w:rPr>
          <w:rFonts w:ascii="Helvetica" w:eastAsia="Helvetica" w:hAnsi="Helvetica" w:cs="Helvetica"/>
          <w:b/>
          <w:bCs/>
        </w:rPr>
      </w:pPr>
      <w:r>
        <w:rPr>
          <w:rFonts w:ascii="Helvetica" w:eastAsia="Helvetica" w:hAnsi="Helvetica" w:cs="Helvetica"/>
          <w:b/>
          <w:bCs/>
        </w:rPr>
        <w:br/>
      </w:r>
      <w:r>
        <w:rPr>
          <w:rFonts w:ascii="Helvetica" w:hAnsi="Helvetica"/>
          <w:b/>
          <w:bCs/>
          <w:lang w:val="en-US"/>
        </w:rPr>
        <w:t>Headteacher</w:t>
      </w:r>
    </w:p>
    <w:p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that an appropriate number of trained first aid personnel are present in the school at all times </w:t>
      </w:r>
    </w:p>
    <w:p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that first aiders have an appropriate qualification, keep training up to date and remain competent to perform their role </w:t>
      </w:r>
    </w:p>
    <w:p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all staff are aware of first aid procedures </w:t>
      </w:r>
    </w:p>
    <w:p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appropriate risk assessments are completed and appropriate measures are put in place </w:t>
      </w:r>
    </w:p>
    <w:p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Undertake, or ensuring that managers undertake, risk assessments, as appropriate, and that appropriate measures are put in place </w:t>
      </w:r>
    </w:p>
    <w:p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that adequate space is available for catering to the medical needs of pupils </w:t>
      </w:r>
    </w:p>
    <w:p w:rsidR="00D41525" w:rsidRPr="00557EBB" w:rsidRDefault="00697096">
      <w:pPr>
        <w:pStyle w:val="Body"/>
        <w:numPr>
          <w:ilvl w:val="0"/>
          <w:numId w:val="4"/>
        </w:numPr>
        <w:spacing w:before="100" w:after="0" w:line="240" w:lineRule="auto"/>
        <w:rPr>
          <w:rFonts w:ascii="Helvetica" w:hAnsi="Helvetica"/>
          <w:b/>
          <w:bCs/>
          <w:lang w:val="en-US"/>
        </w:rPr>
      </w:pPr>
      <w:r>
        <w:rPr>
          <w:rFonts w:ascii="Helvetica" w:hAnsi="Helvetica"/>
          <w:lang w:val="en-US"/>
        </w:rPr>
        <w:t xml:space="preserve">Reporting specified incidents to the HSE when necessary </w:t>
      </w:r>
    </w:p>
    <w:p w:rsidR="00557EBB" w:rsidRDefault="00557EBB" w:rsidP="00B22375">
      <w:pPr>
        <w:pStyle w:val="Body"/>
        <w:spacing w:before="100" w:after="0" w:line="240" w:lineRule="auto"/>
        <w:ind w:left="360"/>
        <w:rPr>
          <w:rFonts w:ascii="Helvetica" w:hAnsi="Helvetica"/>
          <w:b/>
          <w:bCs/>
          <w:lang w:val="en-US"/>
        </w:rPr>
      </w:pPr>
    </w:p>
    <w:p w:rsidR="00D41525" w:rsidRDefault="00697096">
      <w:pPr>
        <w:pStyle w:val="Body"/>
        <w:spacing w:after="0" w:line="240" w:lineRule="auto"/>
        <w:rPr>
          <w:rFonts w:ascii="Helvetica" w:eastAsia="Helvetica" w:hAnsi="Helvetica" w:cs="Helvetica"/>
          <w:b/>
          <w:bCs/>
        </w:rPr>
      </w:pPr>
      <w:r>
        <w:rPr>
          <w:rFonts w:ascii="Helvetica" w:hAnsi="Helvetica"/>
          <w:b/>
          <w:bCs/>
          <w:lang w:val="en-US"/>
        </w:rPr>
        <w:t>All Staff</w:t>
      </w:r>
    </w:p>
    <w:p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All School Staff are responsible for;</w:t>
      </w:r>
    </w:p>
    <w:p w:rsidR="00D41525" w:rsidRDefault="00697096">
      <w:pPr>
        <w:pStyle w:val="NormalWeb"/>
        <w:numPr>
          <w:ilvl w:val="0"/>
          <w:numId w:val="6"/>
        </w:numPr>
        <w:rPr>
          <w:rFonts w:ascii="Helvetica" w:hAnsi="Helvetica"/>
          <w:sz w:val="22"/>
          <w:szCs w:val="22"/>
        </w:rPr>
      </w:pPr>
      <w:r>
        <w:rPr>
          <w:rFonts w:ascii="Helvetica" w:hAnsi="Helvetica"/>
          <w:sz w:val="22"/>
          <w:szCs w:val="22"/>
        </w:rPr>
        <w:t xml:space="preserve">Ensuring they follow first aid procedures </w:t>
      </w:r>
    </w:p>
    <w:p w:rsidR="00D41525" w:rsidRDefault="00697096">
      <w:pPr>
        <w:pStyle w:val="NormalWeb"/>
        <w:numPr>
          <w:ilvl w:val="0"/>
          <w:numId w:val="6"/>
        </w:numPr>
        <w:rPr>
          <w:rFonts w:ascii="Helvetica" w:hAnsi="Helvetica"/>
          <w:sz w:val="22"/>
          <w:szCs w:val="22"/>
        </w:rPr>
      </w:pPr>
      <w:r>
        <w:rPr>
          <w:rFonts w:ascii="Helvetica" w:hAnsi="Helvetica"/>
          <w:sz w:val="22"/>
          <w:szCs w:val="22"/>
        </w:rPr>
        <w:t xml:space="preserve">Ensuring they know who the first aiders in school are </w:t>
      </w:r>
    </w:p>
    <w:p w:rsidR="00D41525" w:rsidRDefault="00697096">
      <w:pPr>
        <w:pStyle w:val="NormalWeb"/>
        <w:numPr>
          <w:ilvl w:val="0"/>
          <w:numId w:val="6"/>
        </w:numPr>
        <w:rPr>
          <w:rFonts w:ascii="Helvetica" w:hAnsi="Helvetica"/>
          <w:sz w:val="22"/>
          <w:szCs w:val="22"/>
        </w:rPr>
      </w:pPr>
      <w:r>
        <w:rPr>
          <w:rFonts w:ascii="Helvetica" w:hAnsi="Helvetica"/>
          <w:sz w:val="22"/>
          <w:szCs w:val="22"/>
        </w:rPr>
        <w:t xml:space="preserve">Completing accident reports for all incidents they attend to where a first aider is not called </w:t>
      </w:r>
    </w:p>
    <w:p w:rsidR="00D41525" w:rsidRDefault="00697096">
      <w:pPr>
        <w:pStyle w:val="NormalWeb"/>
        <w:numPr>
          <w:ilvl w:val="0"/>
          <w:numId w:val="6"/>
        </w:numPr>
        <w:rPr>
          <w:rFonts w:ascii="Helvetica" w:hAnsi="Helvetica"/>
          <w:sz w:val="22"/>
          <w:szCs w:val="22"/>
        </w:rPr>
      </w:pPr>
      <w:r>
        <w:rPr>
          <w:rFonts w:ascii="Helvetica" w:hAnsi="Helvetica"/>
          <w:sz w:val="22"/>
          <w:szCs w:val="22"/>
        </w:rPr>
        <w:lastRenderedPageBreak/>
        <w:t xml:space="preserve">Informing the Headteacher or their manager of any specific health conditions or first aid needs </w:t>
      </w:r>
    </w:p>
    <w:p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In the absence of a designated first aider, staff are responsible for:</w:t>
      </w:r>
      <w:r>
        <w:rPr>
          <w:rFonts w:ascii="Helvetica" w:eastAsia="Helvetica" w:hAnsi="Helvetica" w:cs="Helvetica"/>
        </w:rPr>
        <w:br/>
      </w:r>
    </w:p>
    <w:p w:rsidR="00D41525" w:rsidRDefault="00697096">
      <w:pPr>
        <w:pStyle w:val="Body"/>
        <w:numPr>
          <w:ilvl w:val="0"/>
          <w:numId w:val="8"/>
        </w:numPr>
        <w:shd w:val="clear" w:color="auto" w:fill="FFFFFF"/>
        <w:spacing w:after="0" w:line="240" w:lineRule="auto"/>
        <w:rPr>
          <w:rFonts w:ascii="Helvetica" w:hAnsi="Helvetica"/>
          <w:lang w:val="en-US"/>
        </w:rPr>
      </w:pPr>
      <w:r>
        <w:rPr>
          <w:rFonts w:ascii="Helvetica" w:hAnsi="Helvetica"/>
          <w:lang w:val="en-US"/>
        </w:rPr>
        <w:t>Taking charge when a person has been injured or falls ill until help arrives</w:t>
      </w:r>
    </w:p>
    <w:p w:rsidR="00D41525" w:rsidRDefault="00697096">
      <w:pPr>
        <w:pStyle w:val="Body"/>
        <w:numPr>
          <w:ilvl w:val="0"/>
          <w:numId w:val="8"/>
        </w:numPr>
        <w:shd w:val="clear" w:color="auto" w:fill="FFFFFF"/>
        <w:spacing w:after="0" w:line="240" w:lineRule="auto"/>
        <w:rPr>
          <w:rFonts w:ascii="Helvetica" w:hAnsi="Helvetica"/>
          <w:lang w:val="en-US"/>
        </w:rPr>
      </w:pPr>
      <w:r>
        <w:rPr>
          <w:rFonts w:ascii="Helvetica" w:hAnsi="Helvetica"/>
          <w:lang w:val="en-US"/>
        </w:rPr>
        <w:t>Calling an ambulance where necessary</w:t>
      </w:r>
    </w:p>
    <w:p w:rsidR="00557EBB" w:rsidRDefault="00557EBB">
      <w:pPr>
        <w:pStyle w:val="Body"/>
        <w:spacing w:after="0" w:line="240" w:lineRule="auto"/>
        <w:rPr>
          <w:rFonts w:ascii="Helvetica" w:eastAsia="Helvetica" w:hAnsi="Helvetica" w:cs="Helvetica"/>
          <w:b/>
          <w:bCs/>
        </w:rPr>
      </w:pPr>
    </w:p>
    <w:p w:rsidR="00557EBB" w:rsidRDefault="00557EBB" w:rsidP="00557EB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Bold" w:hAnsi="Helvetica-Bold" w:cs="Helvetica-Bold"/>
          <w:b/>
          <w:bCs/>
          <w:sz w:val="22"/>
          <w:szCs w:val="22"/>
          <w:lang w:val="en-GB" w:eastAsia="en-GB"/>
        </w:rPr>
        <w:t xml:space="preserve">The </w:t>
      </w:r>
      <w:r w:rsidR="00B22375">
        <w:rPr>
          <w:rFonts w:ascii="Helvetica-Bold" w:hAnsi="Helvetica-Bold" w:cs="Helvetica-Bold"/>
          <w:b/>
          <w:bCs/>
          <w:sz w:val="22"/>
          <w:szCs w:val="22"/>
          <w:lang w:val="en-GB" w:eastAsia="en-GB"/>
        </w:rPr>
        <w:t>Operations</w:t>
      </w:r>
      <w:r>
        <w:rPr>
          <w:rFonts w:ascii="Helvetica-Bold" w:hAnsi="Helvetica-Bold" w:cs="Helvetica-Bold"/>
          <w:b/>
          <w:bCs/>
          <w:sz w:val="22"/>
          <w:szCs w:val="22"/>
          <w:lang w:val="en-GB" w:eastAsia="en-GB"/>
        </w:rPr>
        <w:t xml:space="preserve"> Manager support the headteacher in making sure the </w:t>
      </w:r>
      <w:r>
        <w:rPr>
          <w:rFonts w:ascii="Helvetica" w:hAnsi="Helvetica" w:cs="Helvetica"/>
          <w:sz w:val="22"/>
          <w:szCs w:val="22"/>
          <w:lang w:val="en-GB" w:eastAsia="en-GB"/>
        </w:rPr>
        <w:t>list of First</w:t>
      </w:r>
    </w:p>
    <w:p w:rsidR="00557EBB" w:rsidRPr="00B22375" w:rsidRDefault="00557EBB" w:rsidP="00B2237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 xml:space="preserve">Aiders is kept up to date and on display in the staffroom and other key areas. The </w:t>
      </w:r>
      <w:r w:rsidR="00B22375">
        <w:rPr>
          <w:rFonts w:ascii="Helvetica" w:hAnsi="Helvetica" w:cs="Helvetica"/>
          <w:sz w:val="22"/>
          <w:szCs w:val="22"/>
          <w:lang w:val="en-GB" w:eastAsia="en-GB"/>
        </w:rPr>
        <w:t xml:space="preserve">Operations </w:t>
      </w:r>
      <w:r>
        <w:rPr>
          <w:rFonts w:ascii="Helvetica" w:hAnsi="Helvetica" w:cs="Helvetica"/>
          <w:sz w:val="22"/>
          <w:szCs w:val="22"/>
          <w:lang w:val="en-GB" w:eastAsia="en-GB"/>
        </w:rPr>
        <w:t>Manager supports the headteacher by booking First Aid courses for staff members who</w:t>
      </w:r>
      <w:r w:rsidR="00B22375">
        <w:rPr>
          <w:rFonts w:ascii="Helvetica" w:hAnsi="Helvetica" w:cs="Helvetica"/>
          <w:sz w:val="22"/>
          <w:szCs w:val="22"/>
          <w:lang w:val="en-GB" w:eastAsia="en-GB"/>
        </w:rPr>
        <w:t xml:space="preserve"> </w:t>
      </w:r>
      <w:r>
        <w:rPr>
          <w:rFonts w:ascii="Helvetica" w:hAnsi="Helvetica" w:cs="Helvetica"/>
          <w:sz w:val="22"/>
          <w:szCs w:val="22"/>
          <w:lang w:val="en-GB" w:eastAsia="en-GB"/>
        </w:rPr>
        <w:t xml:space="preserve">need to renew their training or new members who require the training. </w:t>
      </w:r>
      <w:r>
        <w:rPr>
          <w:rFonts w:ascii="Helvetica-Bold" w:hAnsi="Helvetica-Bold" w:cs="Helvetica-Bold"/>
          <w:b/>
          <w:bCs/>
          <w:sz w:val="22"/>
          <w:szCs w:val="22"/>
          <w:lang w:val="en-GB" w:eastAsia="en-GB"/>
        </w:rPr>
        <w:t xml:space="preserve">First Aiders </w:t>
      </w:r>
      <w:r>
        <w:rPr>
          <w:rFonts w:ascii="Helvetica" w:hAnsi="Helvetica" w:cs="Helvetica"/>
          <w:sz w:val="22"/>
          <w:szCs w:val="22"/>
          <w:lang w:val="en-GB" w:eastAsia="en-GB"/>
        </w:rPr>
        <w:t>are</w:t>
      </w:r>
      <w:r w:rsidR="00B22375">
        <w:rPr>
          <w:rFonts w:ascii="Helvetica" w:hAnsi="Helvetica" w:cs="Helvetica"/>
          <w:sz w:val="22"/>
          <w:szCs w:val="22"/>
          <w:lang w:val="en-GB" w:eastAsia="en-GB"/>
        </w:rPr>
        <w:t xml:space="preserve"> </w:t>
      </w:r>
      <w:r>
        <w:rPr>
          <w:rFonts w:ascii="Helvetica" w:hAnsi="Helvetica" w:cs="Helvetica"/>
          <w:sz w:val="22"/>
          <w:szCs w:val="22"/>
          <w:lang w:val="en-GB" w:eastAsia="en-GB"/>
        </w:rPr>
        <w:t>responsible for making sure they request to book a course before their certificate expires</w:t>
      </w:r>
      <w:r w:rsidR="00B22375">
        <w:rPr>
          <w:rFonts w:ascii="Helvetica" w:hAnsi="Helvetica" w:cs="Helvetica"/>
          <w:sz w:val="22"/>
          <w:szCs w:val="22"/>
          <w:lang w:val="en-GB" w:eastAsia="en-GB"/>
        </w:rPr>
        <w:t xml:space="preserve"> </w:t>
      </w:r>
      <w:r>
        <w:rPr>
          <w:rFonts w:ascii="Helvetica" w:hAnsi="Helvetica" w:cs="Helvetica"/>
        </w:rPr>
        <w:t xml:space="preserve">with the </w:t>
      </w:r>
      <w:r w:rsidR="00B22375">
        <w:rPr>
          <w:rFonts w:ascii="Helvetica" w:hAnsi="Helvetica" w:cs="Helvetica"/>
        </w:rPr>
        <w:t>Operations</w:t>
      </w:r>
      <w:r>
        <w:rPr>
          <w:rFonts w:ascii="Helvetica" w:hAnsi="Helvetica" w:cs="Helvetica"/>
        </w:rPr>
        <w:t xml:space="preserve"> Manager.</w:t>
      </w:r>
    </w:p>
    <w:p w:rsidR="00D41525" w:rsidRDefault="00697096" w:rsidP="00557EBB">
      <w:pPr>
        <w:pStyle w:val="Body"/>
        <w:spacing w:after="0" w:line="240" w:lineRule="auto"/>
        <w:rPr>
          <w:rFonts w:ascii="Helvetica" w:eastAsia="Helvetica" w:hAnsi="Helvetica" w:cs="Helvetica"/>
          <w:b/>
          <w:bCs/>
        </w:rPr>
      </w:pPr>
      <w:r>
        <w:rPr>
          <w:rFonts w:ascii="Helvetica" w:eastAsia="Helvetica" w:hAnsi="Helvetica" w:cs="Helvetica"/>
          <w:b/>
          <w:bCs/>
        </w:rPr>
        <w:br/>
      </w:r>
      <w:r>
        <w:rPr>
          <w:rFonts w:ascii="Helvetica" w:hAnsi="Helvetica"/>
          <w:b/>
          <w:bCs/>
          <w:lang w:val="en-US"/>
        </w:rPr>
        <w:t>First Aider Responsibilities</w:t>
      </w:r>
    </w:p>
    <w:p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In order to carry out their duties effectively, designated first aid personnel have the following duties and responsibilities:</w:t>
      </w:r>
      <w:r>
        <w:rPr>
          <w:rFonts w:ascii="Helvetica" w:eastAsia="Helvetica" w:hAnsi="Helvetica" w:cs="Helvetica"/>
        </w:rPr>
        <w:br/>
      </w: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Respond promptly to all requests for assistance</w:t>
      </w: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Summon further help if necessary</w:t>
      </w: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Look after the casualty until recovery has taken place or further medical assistance has arrived</w:t>
      </w:r>
    </w:p>
    <w:p w:rsidR="00D41525" w:rsidRDefault="00B22375">
      <w:pPr>
        <w:pStyle w:val="Body"/>
        <w:numPr>
          <w:ilvl w:val="0"/>
          <w:numId w:val="11"/>
        </w:numPr>
        <w:shd w:val="clear" w:color="auto" w:fill="FFFFFF"/>
        <w:spacing w:after="0" w:line="240" w:lineRule="auto"/>
        <w:rPr>
          <w:rFonts w:ascii="Helvetica" w:hAnsi="Helvetica"/>
          <w:lang w:val="en-US"/>
        </w:rPr>
      </w:pPr>
      <w:r>
        <w:rPr>
          <w:rFonts w:ascii="Helvetica" w:hAnsi="Helvetica"/>
          <w:lang w:val="en-US"/>
        </w:rPr>
        <w:t>Record details</w:t>
      </w:r>
      <w:r w:rsidR="00697096">
        <w:rPr>
          <w:rFonts w:ascii="Helvetica" w:hAnsi="Helvetica"/>
          <w:lang w:val="en-US"/>
        </w:rPr>
        <w:t xml:space="preserve"> of the accident</w:t>
      </w:r>
    </w:p>
    <w:p w:rsidR="00D41525" w:rsidRDefault="00697096">
      <w:pPr>
        <w:pStyle w:val="Body"/>
        <w:numPr>
          <w:ilvl w:val="0"/>
          <w:numId w:val="11"/>
        </w:numPr>
        <w:shd w:val="clear" w:color="auto" w:fill="FFFFFF"/>
        <w:spacing w:after="0" w:line="240" w:lineRule="auto"/>
        <w:rPr>
          <w:rFonts w:ascii="Helvetica" w:hAnsi="Helvetica"/>
          <w:lang w:val="en-US"/>
        </w:rPr>
      </w:pPr>
      <w:r>
        <w:rPr>
          <w:rFonts w:ascii="Helvetica" w:hAnsi="Helvetica"/>
          <w:lang w:val="en-US"/>
        </w:rPr>
        <w:t>Report details of any treatment provided</w:t>
      </w:r>
    </w:p>
    <w:p w:rsidR="00557EBB" w:rsidRDefault="00697096" w:rsidP="00557EBB">
      <w:pPr>
        <w:pStyle w:val="Body"/>
        <w:numPr>
          <w:ilvl w:val="0"/>
          <w:numId w:val="11"/>
        </w:numPr>
        <w:shd w:val="clear" w:color="auto" w:fill="FFFFFF"/>
        <w:spacing w:after="0" w:line="240" w:lineRule="auto"/>
        <w:rPr>
          <w:rFonts w:ascii="Helvetica" w:hAnsi="Helvetica"/>
          <w:lang w:val="en-US"/>
        </w:rPr>
      </w:pPr>
      <w:r>
        <w:rPr>
          <w:rFonts w:ascii="Helvetica" w:hAnsi="Helvetica"/>
          <w:lang w:val="en-US"/>
        </w:rPr>
        <w:t>Looking after the first aid equipment and ensuring that containers are re-stocked when necessary.</w:t>
      </w:r>
    </w:p>
    <w:p w:rsidR="00D41525" w:rsidRPr="00557EBB" w:rsidRDefault="00557EBB" w:rsidP="00557EBB">
      <w:pPr>
        <w:pStyle w:val="Body"/>
        <w:numPr>
          <w:ilvl w:val="0"/>
          <w:numId w:val="11"/>
        </w:numPr>
        <w:shd w:val="clear" w:color="auto" w:fill="FFFFFF"/>
        <w:spacing w:after="0" w:line="240" w:lineRule="auto"/>
        <w:rPr>
          <w:rFonts w:ascii="Helvetica" w:hAnsi="Helvetica"/>
          <w:lang w:val="en-US"/>
        </w:rPr>
      </w:pPr>
      <w:r w:rsidRPr="00557EBB">
        <w:rPr>
          <w:rFonts w:ascii="Helvetica" w:hAnsi="Helvetica" w:cs="Helvetica"/>
        </w:rPr>
        <w:t xml:space="preserve">Arrange refresher training, when it is due, by booking through the </w:t>
      </w:r>
      <w:r w:rsidR="00B22375">
        <w:rPr>
          <w:rFonts w:ascii="Helvetica" w:hAnsi="Helvetica" w:cs="Helvetica"/>
        </w:rPr>
        <w:t>Operations</w:t>
      </w:r>
      <w:r>
        <w:rPr>
          <w:rFonts w:ascii="Helvetica" w:hAnsi="Helvetica"/>
          <w:lang w:val="en-US"/>
        </w:rPr>
        <w:t xml:space="preserve"> </w:t>
      </w:r>
      <w:r w:rsidRPr="00557EBB">
        <w:rPr>
          <w:rFonts w:ascii="Helvetica" w:hAnsi="Helvetica" w:cs="Helvetica"/>
        </w:rPr>
        <w:t>Manager</w:t>
      </w:r>
    </w:p>
    <w:p w:rsidR="00D41525" w:rsidRDefault="00D41525">
      <w:pPr>
        <w:pStyle w:val="Body"/>
        <w:spacing w:after="0" w:line="240" w:lineRule="auto"/>
        <w:rPr>
          <w:rFonts w:ascii="Helvetica" w:eastAsia="Helvetica" w:hAnsi="Helvetica" w:cs="Helvetica"/>
        </w:rPr>
      </w:pPr>
    </w:p>
    <w:p w:rsidR="00D41525" w:rsidRDefault="00697096">
      <w:pPr>
        <w:pStyle w:val="Body"/>
        <w:spacing w:after="0" w:line="240" w:lineRule="auto"/>
        <w:rPr>
          <w:rFonts w:ascii="Helvetica" w:eastAsia="Helvetica" w:hAnsi="Helvetica" w:cs="Helvetica"/>
        </w:rPr>
      </w:pPr>
      <w:r>
        <w:rPr>
          <w:rFonts w:ascii="Helvetica" w:hAnsi="Helvetica"/>
          <w:lang w:val="en-US"/>
        </w:rPr>
        <w:t>Aspects of First Aid deemed necessary include:</w:t>
      </w:r>
    </w:p>
    <w:p w:rsidR="00D41525" w:rsidRDefault="00D41525">
      <w:pPr>
        <w:pStyle w:val="Body"/>
        <w:shd w:val="clear" w:color="auto" w:fill="FFFFFF"/>
        <w:spacing w:after="0" w:line="240" w:lineRule="auto"/>
        <w:ind w:left="600"/>
        <w:rPr>
          <w:rFonts w:ascii="Helvetica" w:eastAsia="Helvetica" w:hAnsi="Helvetica" w:cs="Helvetica"/>
        </w:rPr>
      </w:pP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Managing an emergency</w:t>
      </w: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Communication and casualty care</w:t>
      </w:r>
    </w:p>
    <w:p w:rsidR="00D41525" w:rsidRDefault="00697096">
      <w:pPr>
        <w:pStyle w:val="Body"/>
        <w:numPr>
          <w:ilvl w:val="0"/>
          <w:numId w:val="10"/>
        </w:numPr>
        <w:shd w:val="clear" w:color="auto" w:fill="FFFFFF"/>
        <w:spacing w:after="0" w:line="240" w:lineRule="auto"/>
        <w:rPr>
          <w:rFonts w:ascii="Helvetica" w:hAnsi="Helvetica"/>
          <w:lang w:val="it-IT"/>
        </w:rPr>
      </w:pPr>
      <w:r>
        <w:rPr>
          <w:rFonts w:ascii="Helvetica" w:hAnsi="Helvetica"/>
          <w:lang w:val="it-IT"/>
        </w:rPr>
        <w:t>Resuscitation</w:t>
      </w: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Bleeding</w:t>
      </w:r>
    </w:p>
    <w:p w:rsidR="00D41525" w:rsidRDefault="00697096">
      <w:pPr>
        <w:pStyle w:val="Body"/>
        <w:numPr>
          <w:ilvl w:val="0"/>
          <w:numId w:val="10"/>
        </w:numPr>
        <w:shd w:val="clear" w:color="auto" w:fill="FFFFFF"/>
        <w:spacing w:after="0" w:line="240" w:lineRule="auto"/>
        <w:rPr>
          <w:rFonts w:ascii="Helvetica" w:hAnsi="Helvetica"/>
        </w:rPr>
      </w:pPr>
      <w:r>
        <w:rPr>
          <w:rFonts w:ascii="Helvetica" w:hAnsi="Helvetica"/>
        </w:rPr>
        <w:t xml:space="preserve">Burins </w:t>
      </w: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Chocking</w:t>
      </w:r>
    </w:p>
    <w:p w:rsidR="00D41525" w:rsidRDefault="00697096">
      <w:pPr>
        <w:pStyle w:val="Body"/>
        <w:numPr>
          <w:ilvl w:val="0"/>
          <w:numId w:val="10"/>
        </w:numPr>
        <w:shd w:val="clear" w:color="auto" w:fill="FFFFFF"/>
        <w:spacing w:after="0" w:line="240" w:lineRule="auto"/>
        <w:rPr>
          <w:rFonts w:ascii="Helvetica" w:hAnsi="Helvetica"/>
          <w:lang w:val="de-DE"/>
        </w:rPr>
      </w:pPr>
      <w:r>
        <w:rPr>
          <w:rFonts w:ascii="Helvetica" w:hAnsi="Helvetica"/>
          <w:lang w:val="de-DE"/>
        </w:rPr>
        <w:t>Seizures</w:t>
      </w: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Shock</w:t>
      </w:r>
    </w:p>
    <w:p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Unresponsive Casualty</w:t>
      </w:r>
    </w:p>
    <w:p w:rsidR="00D41525" w:rsidRDefault="00D41525">
      <w:pPr>
        <w:pStyle w:val="Body"/>
        <w:spacing w:after="0" w:line="240" w:lineRule="auto"/>
        <w:rPr>
          <w:rFonts w:ascii="Helvetica" w:eastAsia="Helvetica" w:hAnsi="Helvetica" w:cs="Helvetica"/>
        </w:rPr>
      </w:pPr>
    </w:p>
    <w:p w:rsidR="00557EBB" w:rsidRDefault="00557EBB" w:rsidP="00557EB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Bold" w:hAnsi="Helvetica-Bold" w:cs="Helvetica-Bold"/>
          <w:b/>
          <w:bCs/>
          <w:sz w:val="22"/>
          <w:szCs w:val="22"/>
          <w:lang w:val="en-GB" w:eastAsia="en-GB"/>
        </w:rPr>
      </w:pPr>
      <w:r>
        <w:rPr>
          <w:rFonts w:ascii="Helvetica-Bold" w:hAnsi="Helvetica-Bold" w:cs="Helvetica-Bold"/>
          <w:b/>
          <w:bCs/>
          <w:sz w:val="22"/>
          <w:szCs w:val="22"/>
          <w:lang w:val="en-GB" w:eastAsia="en-GB"/>
        </w:rPr>
        <w:t>For children with additional or specific medical needs (e.g. diabetes, food allergies)</w:t>
      </w:r>
    </w:p>
    <w:p w:rsidR="00557EBB" w:rsidRDefault="00557EBB" w:rsidP="00557EB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Bold" w:hAnsi="Helvetica-Bold" w:cs="Helvetica-Bold"/>
          <w:b/>
          <w:bCs/>
          <w:sz w:val="22"/>
          <w:szCs w:val="22"/>
          <w:lang w:val="en-GB" w:eastAsia="en-GB"/>
        </w:rPr>
        <w:t xml:space="preserve">the </w:t>
      </w:r>
      <w:proofErr w:type="spellStart"/>
      <w:r>
        <w:rPr>
          <w:rFonts w:ascii="Helvetica-Bold" w:hAnsi="Helvetica-Bold" w:cs="Helvetica-Bold"/>
          <w:b/>
          <w:bCs/>
          <w:sz w:val="22"/>
          <w:szCs w:val="22"/>
          <w:lang w:val="en-GB" w:eastAsia="en-GB"/>
        </w:rPr>
        <w:t>SENCo</w:t>
      </w:r>
      <w:proofErr w:type="spellEnd"/>
      <w:r>
        <w:rPr>
          <w:rFonts w:ascii="Helvetica-Bold" w:hAnsi="Helvetica-Bold" w:cs="Helvetica-Bold"/>
          <w:b/>
          <w:bCs/>
          <w:sz w:val="22"/>
          <w:szCs w:val="22"/>
          <w:lang w:val="en-GB" w:eastAsia="en-GB"/>
        </w:rPr>
        <w:t xml:space="preserve"> </w:t>
      </w:r>
      <w:r>
        <w:rPr>
          <w:rFonts w:ascii="Helvetica" w:hAnsi="Helvetica" w:cs="Helvetica"/>
          <w:sz w:val="22"/>
          <w:szCs w:val="22"/>
          <w:lang w:val="en-GB" w:eastAsia="en-GB"/>
        </w:rPr>
        <w:t>will ensure that staff receive appropriate training in addition to the First Aid at</w:t>
      </w:r>
    </w:p>
    <w:p w:rsidR="00557EBB" w:rsidRDefault="00557EBB" w:rsidP="00557EBB">
      <w:pPr>
        <w:pStyle w:val="Body"/>
        <w:spacing w:after="0" w:line="240" w:lineRule="auto"/>
        <w:rPr>
          <w:rFonts w:ascii="Helvetica" w:hAnsi="Helvetica" w:cs="Helvetica"/>
        </w:rPr>
      </w:pPr>
      <w:r>
        <w:rPr>
          <w:rFonts w:ascii="Helvetica" w:hAnsi="Helvetica" w:cs="Helvetica"/>
        </w:rPr>
        <w:t>Work or Paediatric First Aid course.</w:t>
      </w:r>
    </w:p>
    <w:p w:rsidR="00557EBB" w:rsidRDefault="00557EBB" w:rsidP="00557EBB">
      <w:pPr>
        <w:pStyle w:val="Body"/>
        <w:spacing w:after="0" w:line="240" w:lineRule="auto"/>
        <w:rPr>
          <w:rFonts w:ascii="Helvetica" w:eastAsia="Helvetica" w:hAnsi="Helvetica" w:cs="Helvetica"/>
        </w:rPr>
      </w:pPr>
    </w:p>
    <w:p w:rsidR="00D41525" w:rsidRDefault="00697096">
      <w:pPr>
        <w:pStyle w:val="Body"/>
        <w:spacing w:after="0" w:line="240" w:lineRule="auto"/>
        <w:rPr>
          <w:rFonts w:ascii="Helvetica" w:eastAsia="Helvetica" w:hAnsi="Helvetica" w:cs="Helvetica"/>
        </w:rPr>
      </w:pPr>
      <w:r>
        <w:rPr>
          <w:rFonts w:ascii="Helvetica" w:hAnsi="Helvetica"/>
          <w:b/>
          <w:bCs/>
          <w:lang w:val="en-US"/>
        </w:rPr>
        <w:t>First Aid Procedures</w:t>
      </w:r>
      <w:r>
        <w:rPr>
          <w:rFonts w:ascii="Helvetica" w:hAnsi="Helvetica"/>
        </w:rPr>
        <w:t xml:space="preserve"> </w:t>
      </w:r>
    </w:p>
    <w:p w:rsidR="00D41525" w:rsidRDefault="00D41525">
      <w:pPr>
        <w:pStyle w:val="Body"/>
        <w:spacing w:after="0" w:line="240" w:lineRule="auto"/>
        <w:rPr>
          <w:rFonts w:ascii="Helvetica" w:eastAsia="Helvetica" w:hAnsi="Helvetica" w:cs="Helvetica"/>
        </w:rPr>
      </w:pPr>
    </w:p>
    <w:p w:rsidR="00D41525" w:rsidRDefault="00697096">
      <w:pPr>
        <w:pStyle w:val="Body"/>
        <w:spacing w:after="0" w:line="240" w:lineRule="auto"/>
        <w:rPr>
          <w:rFonts w:ascii="Helvetica" w:eastAsia="Helvetica" w:hAnsi="Helvetica" w:cs="Helvetica"/>
        </w:rPr>
      </w:pPr>
      <w:r>
        <w:rPr>
          <w:rFonts w:ascii="Helvetica" w:hAnsi="Helvetica"/>
          <w:lang w:val="en-US"/>
        </w:rPr>
        <w:t xml:space="preserve">All staff must read the First Aid Procedure available on </w:t>
      </w:r>
      <w:proofErr w:type="spellStart"/>
      <w:r>
        <w:rPr>
          <w:rFonts w:ascii="Helvetica" w:hAnsi="Helvetica"/>
          <w:lang w:val="en-US"/>
        </w:rPr>
        <w:t>Sharepoint</w:t>
      </w:r>
      <w:proofErr w:type="spellEnd"/>
      <w:r>
        <w:rPr>
          <w:rFonts w:ascii="Helvetica" w:hAnsi="Helvetica"/>
          <w:lang w:val="en-US"/>
        </w:rPr>
        <w:t>.</w:t>
      </w:r>
    </w:p>
    <w:p w:rsidR="00D41525" w:rsidRDefault="00D41525">
      <w:pPr>
        <w:pStyle w:val="Body"/>
        <w:spacing w:after="0" w:line="240" w:lineRule="auto"/>
        <w:rPr>
          <w:rFonts w:ascii="Helvetica" w:eastAsia="Helvetica" w:hAnsi="Helvetica" w:cs="Helvetica"/>
        </w:rPr>
      </w:pPr>
    </w:p>
    <w:p w:rsidR="00D41525" w:rsidRDefault="00697096">
      <w:pPr>
        <w:pStyle w:val="ListParagraph"/>
        <w:numPr>
          <w:ilvl w:val="0"/>
          <w:numId w:val="13"/>
        </w:numPr>
        <w:spacing w:after="0" w:line="240" w:lineRule="auto"/>
        <w:rPr>
          <w:rFonts w:ascii="Helvetica" w:hAnsi="Helvetica"/>
          <w:b/>
          <w:bCs/>
        </w:rPr>
      </w:pPr>
      <w:r>
        <w:rPr>
          <w:rFonts w:ascii="Helvetica" w:hAnsi="Helvetica"/>
          <w:b/>
          <w:bCs/>
        </w:rPr>
        <w:t>First Aid Procedures - in School</w:t>
      </w:r>
    </w:p>
    <w:p w:rsidR="00557EBB" w:rsidRDefault="00557EBB">
      <w:pPr>
        <w:pStyle w:val="Body"/>
        <w:spacing w:after="0" w:line="240" w:lineRule="auto"/>
        <w:rPr>
          <w:rFonts w:ascii="Helvetica" w:eastAsia="Helvetica" w:hAnsi="Helvetica" w:cs="Helvetica"/>
        </w:rPr>
      </w:pPr>
    </w:p>
    <w:p w:rsidR="00557EBB" w:rsidRDefault="00557EBB" w:rsidP="00557EB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When dealing with an accident, as school staff we respond with the understanding that we</w:t>
      </w:r>
    </w:p>
    <w:p w:rsidR="00557EBB" w:rsidRDefault="00557EBB" w:rsidP="00557EBB">
      <w:pPr>
        <w:pStyle w:val="Body"/>
        <w:spacing w:after="0" w:line="240" w:lineRule="auto"/>
        <w:rPr>
          <w:rFonts w:ascii="Helvetica" w:hAnsi="Helvetica" w:cs="Helvetica"/>
        </w:rPr>
      </w:pPr>
      <w:r>
        <w:rPr>
          <w:rFonts w:ascii="Helvetica" w:hAnsi="Helvetica" w:cs="Helvetica"/>
        </w:rPr>
        <w:t>have the duty to take on locus parentis.</w:t>
      </w:r>
    </w:p>
    <w:p w:rsidR="00D41525" w:rsidRDefault="00697096" w:rsidP="00557EBB">
      <w:pPr>
        <w:pStyle w:val="Body"/>
        <w:spacing w:after="0" w:line="240" w:lineRule="auto"/>
        <w:rPr>
          <w:rFonts w:ascii="Helvetica" w:eastAsia="Helvetica" w:hAnsi="Helvetica" w:cs="Helvetica"/>
        </w:rPr>
      </w:pPr>
      <w:r>
        <w:rPr>
          <w:rFonts w:ascii="Helvetica" w:hAnsi="Helvetica"/>
          <w:lang w:val="en-US"/>
        </w:rPr>
        <w:t>In the event of an accident resulting in injury</w:t>
      </w:r>
      <w:r>
        <w:rPr>
          <w:rFonts w:ascii="Helvetica" w:hAnsi="Helvetica"/>
          <w:sz w:val="20"/>
          <w:szCs w:val="20"/>
        </w:rPr>
        <w:t xml:space="preserve">: </w:t>
      </w:r>
      <w:r>
        <w:rPr>
          <w:rFonts w:ascii="Helvetica" w:eastAsia="Helvetica" w:hAnsi="Helvetica" w:cs="Helvetica"/>
          <w:sz w:val="20"/>
          <w:szCs w:val="20"/>
        </w:rPr>
        <w:br/>
      </w:r>
    </w:p>
    <w:p w:rsidR="00557EB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557EBB">
        <w:rPr>
          <w:rFonts w:ascii="Helvetica-Bold" w:hAnsi="Helvetica-Bold" w:cs="Helvetica-Bold"/>
          <w:b/>
          <w:bCs/>
          <w:lang w:val="en-GB"/>
        </w:rPr>
        <w:lastRenderedPageBreak/>
        <w:t xml:space="preserve">The closest member of staff present will assess the seriousness of the injury and seek the assistance of a qualified first aider, if appropriate, who will provide the required first aid treatment. </w:t>
      </w:r>
      <w:r w:rsidRPr="00557EBB">
        <w:rPr>
          <w:rFonts w:ascii="Helvetica" w:hAnsi="Helvetica" w:cs="Helvetica"/>
          <w:lang w:val="en-GB"/>
        </w:rPr>
        <w:t>At lunchtime there is a designated First Aider on duty and First Aid station.</w:t>
      </w:r>
    </w:p>
    <w:p w:rsidR="00557EB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557EBB">
        <w:rPr>
          <w:rFonts w:ascii="Helvetica" w:hAnsi="Helvetica" w:cs="Helvetica"/>
          <w:lang w:val="en-GB"/>
        </w:rPr>
        <w:t xml:space="preserve">The first aider, if called, will assess the injury and decide if further assistance is needed from a colleague or the emergency services. </w:t>
      </w:r>
      <w:r w:rsidRPr="00557EBB">
        <w:rPr>
          <w:rFonts w:ascii="Helvetica-Bold" w:hAnsi="Helvetica-Bold" w:cs="Helvetica-Bold"/>
          <w:b/>
          <w:bCs/>
          <w:lang w:val="en-GB"/>
        </w:rPr>
        <w:t xml:space="preserve">They will remain on scene until help arrives. </w:t>
      </w:r>
      <w:r w:rsidRPr="00557EBB">
        <w:rPr>
          <w:rFonts w:ascii="Helvetica" w:hAnsi="Helvetica" w:cs="Helvetica"/>
          <w:lang w:val="en-GB"/>
        </w:rPr>
        <w:t xml:space="preserve">If the emergency services </w:t>
      </w:r>
      <w:proofErr w:type="gramStart"/>
      <w:r w:rsidRPr="00557EBB">
        <w:rPr>
          <w:rFonts w:ascii="Helvetica" w:hAnsi="Helvetica" w:cs="Helvetica"/>
          <w:lang w:val="en-GB"/>
        </w:rPr>
        <w:t>is</w:t>
      </w:r>
      <w:proofErr w:type="gramEnd"/>
      <w:r w:rsidRPr="00557EBB">
        <w:rPr>
          <w:rFonts w:ascii="Helvetica" w:hAnsi="Helvetica" w:cs="Helvetica"/>
          <w:lang w:val="en-GB"/>
        </w:rPr>
        <w:t xml:space="preserve"> called, the First Aider where possible will speak to the emergency services in order to pass on key information. Where this is not possible, the member calling for the emergency services will be next to the First Aider as to ascertain and provide the correct information.</w:t>
      </w:r>
    </w:p>
    <w:p w:rsidR="00557EB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557EBB">
        <w:rPr>
          <w:rFonts w:ascii="Helvetica" w:hAnsi="Helvetica" w:cs="Helvetica"/>
          <w:lang w:val="en-GB"/>
        </w:rPr>
        <w:t>The first aider will also decide whether the injured person should be moved or placed in a recovery position.</w:t>
      </w:r>
    </w:p>
    <w:p w:rsidR="00557EBB" w:rsidRPr="00557EB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Bold" w:hAnsi="Helvetica-Bold" w:cs="Helvetica-Bold"/>
          <w:b/>
          <w:bCs/>
          <w:lang w:val="en-GB"/>
        </w:rPr>
      </w:pPr>
      <w:r w:rsidRPr="00557EBB">
        <w:rPr>
          <w:rFonts w:ascii="Helvetica" w:hAnsi="Helvetica" w:cs="Helvetica"/>
          <w:lang w:val="en-GB"/>
        </w:rPr>
        <w:t>Any incident where school consider contacting parents must be checked by headteacher/Deputy Headteacher/</w:t>
      </w:r>
      <w:proofErr w:type="spellStart"/>
      <w:r w:rsidRPr="00557EBB">
        <w:rPr>
          <w:rFonts w:ascii="Helvetica" w:hAnsi="Helvetica" w:cs="Helvetica"/>
          <w:lang w:val="en-GB"/>
        </w:rPr>
        <w:t>SENDCo</w:t>
      </w:r>
      <w:proofErr w:type="spellEnd"/>
      <w:r w:rsidRPr="00557EBB">
        <w:rPr>
          <w:rFonts w:ascii="Helvetica" w:hAnsi="Helvetica" w:cs="Helvetica"/>
          <w:lang w:val="en-GB"/>
        </w:rPr>
        <w:t>/Administrator.</w:t>
      </w:r>
    </w:p>
    <w:p w:rsidR="00B75A8B" w:rsidRP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Bold" w:hAnsi="Helvetica-Bold" w:cs="Helvetica-Bold"/>
          <w:b/>
          <w:bCs/>
          <w:lang w:val="en-GB"/>
        </w:rPr>
        <w:t>If the first aider judges that a pupil is too unwell to remain in school and is unclear whether an ambulance is required, the Headteacher/Deputy Headteacher/</w:t>
      </w:r>
      <w:proofErr w:type="spellStart"/>
      <w:r w:rsidRPr="00B75A8B">
        <w:rPr>
          <w:rFonts w:ascii="Helvetica-Bold" w:hAnsi="Helvetica-Bold" w:cs="Helvetica-Bold"/>
          <w:b/>
          <w:bCs/>
          <w:lang w:val="en-GB"/>
        </w:rPr>
        <w:t>SENDCo</w:t>
      </w:r>
      <w:proofErr w:type="spellEnd"/>
      <w:r w:rsidRPr="00B75A8B">
        <w:rPr>
          <w:rFonts w:ascii="Helvetica-Bold" w:hAnsi="Helvetica-Bold" w:cs="Helvetica-Bold"/>
          <w:b/>
          <w:bCs/>
          <w:lang w:val="en-GB"/>
        </w:rPr>
        <w:t>/Administrator will be contacted so the question</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 xml:space="preserve">can be asked as appropriate: </w:t>
      </w:r>
      <w:r w:rsidRPr="00B75A8B">
        <w:rPr>
          <w:rFonts w:ascii="Helvetica-Bold" w:hAnsi="Helvetica-Bold" w:cs="Helvetica-Bold"/>
          <w:b/>
          <w:bCs/>
          <w:color w:val="011993"/>
          <w:lang w:val="en-GB"/>
        </w:rPr>
        <w:t>why are we contacting parents? Why are we</w:t>
      </w:r>
      <w:r w:rsidR="00B75A8B" w:rsidRPr="00B75A8B">
        <w:rPr>
          <w:rFonts w:ascii="Helvetica-Bold" w:hAnsi="Helvetica-Bold" w:cs="Helvetica-Bold"/>
          <w:b/>
          <w:bCs/>
          <w:color w:val="011993"/>
          <w:lang w:val="en-GB"/>
        </w:rPr>
        <w:t xml:space="preserve"> </w:t>
      </w:r>
      <w:r w:rsidRPr="00B75A8B">
        <w:rPr>
          <w:rFonts w:ascii="Helvetica-Bold" w:hAnsi="Helvetica-Bold" w:cs="Helvetica-Bold"/>
          <w:b/>
          <w:bCs/>
          <w:color w:val="011993"/>
          <w:lang w:val="en-GB"/>
        </w:rPr>
        <w:t>not calling for an ambulance? Why are we not moving the child? If we are</w:t>
      </w:r>
      <w:r w:rsidR="00B75A8B" w:rsidRPr="00B75A8B">
        <w:rPr>
          <w:rFonts w:ascii="Helvetica-Bold" w:hAnsi="Helvetica-Bold" w:cs="Helvetica-Bold"/>
          <w:b/>
          <w:bCs/>
          <w:color w:val="011993"/>
          <w:lang w:val="en-GB"/>
        </w:rPr>
        <w:t xml:space="preserve"> </w:t>
      </w:r>
      <w:r w:rsidRPr="00B75A8B">
        <w:rPr>
          <w:rFonts w:ascii="Helvetica-Bold" w:hAnsi="Helvetica-Bold" w:cs="Helvetica-Bold"/>
          <w:b/>
          <w:bCs/>
          <w:color w:val="011993"/>
          <w:lang w:val="en-GB"/>
        </w:rPr>
        <w:t xml:space="preserve">not moving the child, do we need to call for an ambulance? </w:t>
      </w:r>
      <w:r w:rsidRPr="00B75A8B">
        <w:rPr>
          <w:rFonts w:ascii="Helvetica-Bold" w:hAnsi="Helvetica-Bold" w:cs="Helvetica-Bold"/>
          <w:b/>
          <w:bCs/>
          <w:lang w:val="en-GB"/>
        </w:rPr>
        <w:t>Any member</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of the Senior Leadership Team can override a First Aiders decision</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whereby the member of SLT deems an ambulance is required. If in any</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doubt, the emergency services will be contacted.</w:t>
      </w:r>
      <w:r w:rsidR="00B75A8B" w:rsidRPr="00B75A8B">
        <w:rPr>
          <w:rFonts w:ascii="Helvetica-Bold" w:hAnsi="Helvetica-Bold" w:cs="Helvetica-Bold"/>
          <w:b/>
          <w:bCs/>
          <w:lang w:val="en-GB"/>
        </w:rPr>
        <w:t xml:space="preserve"> </w:t>
      </w:r>
    </w:p>
    <w:p w:rsid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If emergency services are called, a member of the Senior Leadership Team will</w:t>
      </w:r>
      <w:r w:rsidR="00B75A8B" w:rsidRPr="00B75A8B">
        <w:rPr>
          <w:rFonts w:ascii="Helvetica" w:hAnsi="Helvetica" w:cs="Helvetica"/>
          <w:lang w:val="en-GB"/>
        </w:rPr>
        <w:t xml:space="preserve"> </w:t>
      </w:r>
      <w:r w:rsidRPr="00B75A8B">
        <w:rPr>
          <w:rFonts w:ascii="Helvetica" w:hAnsi="Helvetica" w:cs="Helvetica"/>
          <w:lang w:val="en-GB"/>
        </w:rPr>
        <w:t>contact parents immediately to inform them.</w:t>
      </w:r>
      <w:r w:rsidR="00B75A8B" w:rsidRPr="00B75A8B">
        <w:rPr>
          <w:rFonts w:ascii="Helvetica" w:hAnsi="Helvetica" w:cs="Helvetica"/>
          <w:lang w:val="en-GB"/>
        </w:rPr>
        <w:t xml:space="preserve"> </w:t>
      </w:r>
    </w:p>
    <w:p w:rsidR="00B75A8B" w:rsidRP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If parents are contacted, upon their arrival, the first aider will recommend next</w:t>
      </w:r>
      <w:r w:rsidR="00B75A8B" w:rsidRPr="00B75A8B">
        <w:rPr>
          <w:rFonts w:ascii="Helvetica" w:hAnsi="Helvetica" w:cs="Helvetica"/>
          <w:lang w:val="en-GB"/>
        </w:rPr>
        <w:t xml:space="preserve"> </w:t>
      </w:r>
      <w:r w:rsidRPr="00B75A8B">
        <w:rPr>
          <w:rFonts w:ascii="Helvetica" w:hAnsi="Helvetica" w:cs="Helvetica"/>
          <w:lang w:val="en-GB"/>
        </w:rPr>
        <w:t xml:space="preserve">steps to the parents. </w:t>
      </w:r>
      <w:r w:rsidRPr="00B75A8B">
        <w:rPr>
          <w:rFonts w:ascii="Helvetica-Bold" w:hAnsi="Helvetica-Bold" w:cs="Helvetica-Bold"/>
          <w:b/>
          <w:bCs/>
          <w:lang w:val="en-GB"/>
        </w:rPr>
        <w:t xml:space="preserve">Information </w:t>
      </w:r>
      <w:proofErr w:type="spellStart"/>
      <w:r w:rsidRPr="00B75A8B">
        <w:rPr>
          <w:rFonts w:ascii="Helvetica-Bold" w:hAnsi="Helvetica-Bold" w:cs="Helvetica-Bold"/>
          <w:b/>
          <w:bCs/>
          <w:lang w:val="en-GB"/>
        </w:rPr>
        <w:t>relaid</w:t>
      </w:r>
      <w:proofErr w:type="spellEnd"/>
      <w:r w:rsidRPr="00B75A8B">
        <w:rPr>
          <w:rFonts w:ascii="Helvetica-Bold" w:hAnsi="Helvetica-Bold" w:cs="Helvetica-Bold"/>
          <w:b/>
          <w:bCs/>
          <w:lang w:val="en-GB"/>
        </w:rPr>
        <w:t xml:space="preserve"> to parents must be clear and</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include: what has happened, what the injury is, how severe the injury is</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or the level of pain the child is reporting - the aim here is to ensure the</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parent is prepared for what they are walking into when they arrive at</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school or at the hospital.</w:t>
      </w:r>
      <w:r w:rsidR="00B75A8B" w:rsidRPr="00B75A8B">
        <w:rPr>
          <w:rFonts w:ascii="Helvetica-Bold" w:hAnsi="Helvetica-Bold" w:cs="Helvetica-Bold"/>
          <w:b/>
          <w:bCs/>
          <w:lang w:val="en-GB"/>
        </w:rPr>
        <w:t xml:space="preserve"> </w:t>
      </w:r>
    </w:p>
    <w:p w:rsid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If a child is taken by ambulance to the hospital before a parent has managed to</w:t>
      </w:r>
      <w:r w:rsidR="00B75A8B" w:rsidRPr="00B75A8B">
        <w:rPr>
          <w:rFonts w:ascii="Helvetica" w:hAnsi="Helvetica" w:cs="Helvetica"/>
          <w:lang w:val="en-GB"/>
        </w:rPr>
        <w:t xml:space="preserve"> </w:t>
      </w:r>
      <w:r w:rsidRPr="00B75A8B">
        <w:rPr>
          <w:rFonts w:ascii="Helvetica" w:hAnsi="Helvetica" w:cs="Helvetica"/>
          <w:lang w:val="en-GB"/>
        </w:rPr>
        <w:t>arrive, a member of school staff known to the child must accompany the child.</w:t>
      </w:r>
      <w:r w:rsidR="00B75A8B" w:rsidRPr="00B75A8B">
        <w:rPr>
          <w:rFonts w:ascii="Helvetica" w:hAnsi="Helvetica" w:cs="Helvetica"/>
          <w:lang w:val="en-GB"/>
        </w:rPr>
        <w:t xml:space="preserve"> </w:t>
      </w:r>
      <w:r w:rsidRPr="00B75A8B">
        <w:rPr>
          <w:rFonts w:ascii="Helvetica" w:hAnsi="Helvetica" w:cs="Helvetica"/>
          <w:lang w:val="en-GB"/>
        </w:rPr>
        <w:t>The member of staff will take a mobile phone with them and the contact details</w:t>
      </w:r>
      <w:r w:rsidR="00B75A8B" w:rsidRPr="00B75A8B">
        <w:rPr>
          <w:rFonts w:ascii="Helvetica" w:hAnsi="Helvetica" w:cs="Helvetica"/>
          <w:lang w:val="en-GB"/>
        </w:rPr>
        <w:t xml:space="preserve"> </w:t>
      </w:r>
      <w:r w:rsidRPr="00B75A8B">
        <w:rPr>
          <w:rFonts w:ascii="Helvetica" w:hAnsi="Helvetica" w:cs="Helvetica"/>
          <w:lang w:val="en-GB"/>
        </w:rPr>
        <w:t>of the child’s family.</w:t>
      </w:r>
      <w:r w:rsidR="00B75A8B" w:rsidRPr="00B75A8B">
        <w:rPr>
          <w:rFonts w:ascii="Helvetica" w:hAnsi="Helvetica" w:cs="Helvetica"/>
          <w:lang w:val="en-GB"/>
        </w:rPr>
        <w:t xml:space="preserve"> </w:t>
      </w:r>
    </w:p>
    <w:p w:rsid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The first aider will complete an accident report form on the same day or as</w:t>
      </w:r>
      <w:r w:rsidR="00B75A8B" w:rsidRPr="00B75A8B">
        <w:rPr>
          <w:rFonts w:ascii="Helvetica" w:hAnsi="Helvetica" w:cs="Helvetica"/>
          <w:lang w:val="en-GB"/>
        </w:rPr>
        <w:t xml:space="preserve"> </w:t>
      </w:r>
      <w:r w:rsidRPr="00B75A8B">
        <w:rPr>
          <w:rFonts w:ascii="Helvetica" w:hAnsi="Helvetica" w:cs="Helvetica"/>
          <w:lang w:val="en-GB"/>
        </w:rPr>
        <w:t>soon as is reasonably practical after an incident resulting in an injury. The</w:t>
      </w:r>
      <w:r w:rsidR="00B75A8B" w:rsidRPr="00B75A8B">
        <w:rPr>
          <w:rFonts w:ascii="Helvetica" w:hAnsi="Helvetica" w:cs="Helvetica"/>
          <w:lang w:val="en-GB"/>
        </w:rPr>
        <w:t xml:space="preserve"> </w:t>
      </w:r>
      <w:r w:rsidRPr="00B75A8B">
        <w:rPr>
          <w:rFonts w:ascii="Helvetica" w:hAnsi="Helvetica" w:cs="Helvetica"/>
          <w:lang w:val="en-GB"/>
        </w:rPr>
        <w:t>report will include as much detail as possible, such as weather conditions,</w:t>
      </w:r>
      <w:r w:rsidR="00B75A8B" w:rsidRPr="00B75A8B">
        <w:rPr>
          <w:rFonts w:ascii="Helvetica" w:hAnsi="Helvetica" w:cs="Helvetica"/>
          <w:lang w:val="en-GB"/>
        </w:rPr>
        <w:t xml:space="preserve"> </w:t>
      </w:r>
      <w:r w:rsidRPr="00B75A8B">
        <w:rPr>
          <w:rFonts w:ascii="Helvetica" w:hAnsi="Helvetica" w:cs="Helvetica"/>
          <w:lang w:val="en-GB"/>
        </w:rPr>
        <w:t>surface condition, witnesses (statements to be collected) etc.</w:t>
      </w:r>
      <w:r w:rsidR="00B75A8B" w:rsidRPr="00B75A8B">
        <w:rPr>
          <w:rFonts w:ascii="Helvetica" w:hAnsi="Helvetica" w:cs="Helvetica"/>
          <w:lang w:val="en-GB"/>
        </w:rPr>
        <w:t xml:space="preserve"> </w:t>
      </w:r>
    </w:p>
    <w:p w:rsid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Any near misses, broken bones or serious accidents must be reported on</w:t>
      </w:r>
      <w:r w:rsidR="00B75A8B" w:rsidRPr="00B75A8B">
        <w:rPr>
          <w:rFonts w:ascii="Helvetica" w:hAnsi="Helvetica" w:cs="Helvetica"/>
          <w:lang w:val="en-GB"/>
        </w:rPr>
        <w:t xml:space="preserve"> </w:t>
      </w:r>
      <w:r w:rsidRPr="00B75A8B">
        <w:rPr>
          <w:rFonts w:ascii="Helvetica" w:hAnsi="Helvetica" w:cs="Helvetica"/>
          <w:lang w:val="en-GB"/>
        </w:rPr>
        <w:t>OSHENS by the First Aider who dealt with the incident and with the</w:t>
      </w:r>
      <w:r w:rsidR="00B75A8B" w:rsidRPr="00B75A8B">
        <w:rPr>
          <w:rFonts w:ascii="Helvetica" w:hAnsi="Helvetica" w:cs="Helvetica"/>
          <w:lang w:val="en-GB"/>
        </w:rPr>
        <w:t xml:space="preserve"> </w:t>
      </w:r>
      <w:r w:rsidRPr="00B75A8B">
        <w:rPr>
          <w:rFonts w:ascii="Helvetica" w:hAnsi="Helvetica" w:cs="Helvetica"/>
          <w:lang w:val="en-GB"/>
        </w:rPr>
        <w:t xml:space="preserve">Headteacher or School </w:t>
      </w:r>
      <w:r w:rsidR="00B22375">
        <w:rPr>
          <w:rFonts w:ascii="Helvetica" w:hAnsi="Helvetica" w:cs="Helvetica"/>
          <w:lang w:val="en-GB"/>
        </w:rPr>
        <w:t>Operations</w:t>
      </w:r>
      <w:r w:rsidRPr="00B75A8B">
        <w:rPr>
          <w:rFonts w:ascii="Helvetica" w:hAnsi="Helvetica" w:cs="Helvetica"/>
          <w:lang w:val="en-GB"/>
        </w:rPr>
        <w:t xml:space="preserve"> Manager. See further below for what is</w:t>
      </w:r>
      <w:r w:rsidR="00B75A8B" w:rsidRPr="00B75A8B">
        <w:rPr>
          <w:rFonts w:ascii="Helvetica" w:hAnsi="Helvetica" w:cs="Helvetica"/>
          <w:lang w:val="en-GB"/>
        </w:rPr>
        <w:t xml:space="preserve"> </w:t>
      </w:r>
      <w:r w:rsidRPr="00B75A8B">
        <w:rPr>
          <w:rFonts w:ascii="Helvetica" w:hAnsi="Helvetica" w:cs="Helvetica"/>
          <w:lang w:val="en-GB"/>
        </w:rPr>
        <w:t>reportable over OSHENS.</w:t>
      </w:r>
      <w:r w:rsidR="00B75A8B" w:rsidRPr="00B75A8B">
        <w:rPr>
          <w:rFonts w:ascii="Helvetica" w:hAnsi="Helvetica" w:cs="Helvetica"/>
          <w:lang w:val="en-GB"/>
        </w:rPr>
        <w:t xml:space="preserve"> </w:t>
      </w:r>
    </w:p>
    <w:p w:rsidR="00D41525" w:rsidRP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Helvetica" w:eastAsia="Helvetica" w:hAnsi="Helvetica" w:cs="Helvetica"/>
        </w:rPr>
      </w:pPr>
      <w:r w:rsidRPr="00B75A8B">
        <w:rPr>
          <w:rFonts w:ascii="Helvetica" w:hAnsi="Helvetica" w:cs="Helvetica"/>
          <w:lang w:val="en-GB"/>
        </w:rPr>
        <w:t>The First Aider or class teacher will inform parents of any accident or injury</w:t>
      </w:r>
      <w:r w:rsidR="00B75A8B" w:rsidRPr="00B75A8B">
        <w:rPr>
          <w:rFonts w:ascii="Helvetica" w:hAnsi="Helvetica" w:cs="Helvetica"/>
          <w:lang w:val="en-GB"/>
        </w:rPr>
        <w:t xml:space="preserve"> </w:t>
      </w:r>
      <w:r w:rsidRPr="00B75A8B">
        <w:rPr>
          <w:rFonts w:ascii="Helvetica" w:hAnsi="Helvetica" w:cs="Helvetica"/>
          <w:lang w:val="en-GB"/>
        </w:rPr>
        <w:t>sustained by a pupil, and any first aid treatment given, on the same day, or as</w:t>
      </w:r>
      <w:r w:rsidR="00B75A8B" w:rsidRPr="00B75A8B">
        <w:rPr>
          <w:rFonts w:ascii="Helvetica" w:hAnsi="Helvetica" w:cs="Helvetica"/>
          <w:lang w:val="en-GB"/>
        </w:rPr>
        <w:t xml:space="preserve"> </w:t>
      </w:r>
      <w:r w:rsidRPr="00B75A8B">
        <w:rPr>
          <w:rFonts w:ascii="Helvetica" w:hAnsi="Helvetica" w:cs="Helvetica"/>
          <w:lang w:val="en-GB"/>
        </w:rPr>
        <w:t>soon as reasonably practicable.</w:t>
      </w:r>
    </w:p>
    <w:p w:rsidR="00B75A8B" w:rsidRDefault="00B75A8B" w:rsidP="00B75A8B">
      <w:pPr>
        <w:pStyle w:val="ListParagraph"/>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Helvetica" w:eastAsia="Helvetica" w:hAnsi="Helvetica" w:cs="Helvetica"/>
        </w:rPr>
      </w:pPr>
    </w:p>
    <w:p w:rsidR="00B75A8B" w:rsidRPr="00B75A8B" w:rsidRDefault="00B75A8B" w:rsidP="00B75A8B">
      <w:pPr>
        <w:pStyle w:val="ListParagraph"/>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Helvetica" w:eastAsia="Helvetica" w:hAnsi="Helvetica" w:cs="Helvetica"/>
        </w:rPr>
      </w:pPr>
    </w:p>
    <w:p w:rsidR="00D41525" w:rsidRDefault="00697096">
      <w:pPr>
        <w:pStyle w:val="ListParagraph"/>
        <w:numPr>
          <w:ilvl w:val="0"/>
          <w:numId w:val="15"/>
        </w:numPr>
        <w:shd w:val="clear" w:color="auto" w:fill="FFFFFF"/>
        <w:spacing w:after="0" w:line="240" w:lineRule="auto"/>
        <w:rPr>
          <w:rFonts w:ascii="Helvetica" w:hAnsi="Helvetica"/>
        </w:rPr>
      </w:pPr>
      <w:r>
        <w:rPr>
          <w:rFonts w:ascii="Helvetica" w:hAnsi="Helvetica"/>
          <w:b/>
          <w:bCs/>
        </w:rPr>
        <w:t>First Aid Procedures – Offsite</w:t>
      </w:r>
    </w:p>
    <w:p w:rsidR="00D41525" w:rsidRDefault="00D41525">
      <w:pPr>
        <w:pStyle w:val="Body"/>
        <w:shd w:val="clear" w:color="auto" w:fill="FFFFFF"/>
        <w:spacing w:after="0" w:line="240" w:lineRule="auto"/>
        <w:rPr>
          <w:rFonts w:ascii="Helvetica" w:eastAsia="Helvetica" w:hAnsi="Helvetica" w:cs="Helvetica"/>
        </w:rPr>
      </w:pPr>
    </w:p>
    <w:p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lastRenderedPageBreak/>
        <w:t xml:space="preserve">When taking pupils off the school premises, staff will ensure they always have the following: </w:t>
      </w:r>
      <w:r>
        <w:rPr>
          <w:rFonts w:ascii="Helvetica" w:eastAsia="Helvetica" w:hAnsi="Helvetica" w:cs="Helvetica"/>
        </w:rPr>
        <w:br/>
      </w:r>
    </w:p>
    <w:p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The trip is </w:t>
      </w:r>
      <w:proofErr w:type="spellStart"/>
      <w:r>
        <w:rPr>
          <w:rFonts w:ascii="Helvetica" w:hAnsi="Helvetica"/>
          <w:lang w:val="en-US"/>
        </w:rPr>
        <w:t>authorised</w:t>
      </w:r>
      <w:proofErr w:type="spellEnd"/>
      <w:r>
        <w:rPr>
          <w:rFonts w:ascii="Helvetica" w:hAnsi="Helvetica"/>
          <w:lang w:val="en-US"/>
        </w:rPr>
        <w:t xml:space="preserve"> by the EVC and Headteacher on the Devon County Councils</w:t>
      </w:r>
      <w:r>
        <w:rPr>
          <w:rFonts w:ascii="Helvetica" w:hAnsi="Helvetica"/>
          <w:rtl/>
        </w:rPr>
        <w:t xml:space="preserve">’ </w:t>
      </w:r>
      <w:r>
        <w:rPr>
          <w:rFonts w:ascii="Helvetica" w:hAnsi="Helvetica"/>
        </w:rPr>
        <w:t xml:space="preserve">Evolve system. </w:t>
      </w:r>
    </w:p>
    <w:p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Risk assessments will be completed by the lead teacher prior to any educational visit that necessitates taking pupils off school premises. </w:t>
      </w:r>
    </w:p>
    <w:p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There will always be at least one first aider on school trips and visits. As required by the statutory framework for the Early Years Foundation Stage for any EYFS trips this person will hold a current </w:t>
      </w:r>
      <w:proofErr w:type="spellStart"/>
      <w:r>
        <w:rPr>
          <w:rFonts w:ascii="Helvetica" w:hAnsi="Helvetica"/>
          <w:lang w:val="en-US"/>
        </w:rPr>
        <w:t>Paediatric</w:t>
      </w:r>
      <w:proofErr w:type="spellEnd"/>
      <w:r>
        <w:rPr>
          <w:rFonts w:ascii="Helvetica" w:hAnsi="Helvetica"/>
          <w:lang w:val="en-US"/>
        </w:rPr>
        <w:t xml:space="preserve"> First Aid Certificate. </w:t>
      </w:r>
    </w:p>
    <w:p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A school or staff mobile phone </w:t>
      </w:r>
    </w:p>
    <w:p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A portable first aid kit </w:t>
      </w:r>
    </w:p>
    <w:p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Information about the specific medical needs of pupils </w:t>
      </w:r>
    </w:p>
    <w:p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Parents</w:t>
      </w:r>
      <w:r w:rsidR="00B75A8B">
        <w:rPr>
          <w:rFonts w:ascii="Helvetica" w:hAnsi="Helvetica" w:hint="cs"/>
          <w:rtl/>
        </w:rPr>
        <w:t xml:space="preserve">' </w:t>
      </w:r>
      <w:r>
        <w:rPr>
          <w:rFonts w:ascii="Helvetica" w:hAnsi="Helvetica"/>
          <w:lang w:val="en-US"/>
        </w:rPr>
        <w:t>contact details</w:t>
      </w:r>
    </w:p>
    <w:p w:rsidR="00B75A8B" w:rsidRDefault="00B75A8B">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School contract details</w:t>
      </w:r>
    </w:p>
    <w:p w:rsidR="00D41525" w:rsidRDefault="00D41525">
      <w:pPr>
        <w:pStyle w:val="Body"/>
        <w:spacing w:after="0" w:line="240" w:lineRule="auto"/>
        <w:rPr>
          <w:rFonts w:ascii="Helvetica" w:eastAsia="Helvetica" w:hAnsi="Helvetica" w:cs="Helvetica"/>
        </w:rPr>
      </w:pPr>
    </w:p>
    <w:p w:rsidR="00D41525" w:rsidRDefault="00697096">
      <w:pPr>
        <w:pStyle w:val="Body"/>
        <w:spacing w:after="0" w:line="240" w:lineRule="auto"/>
        <w:rPr>
          <w:rFonts w:ascii="Helvetica" w:eastAsia="Helvetica" w:hAnsi="Helvetica" w:cs="Helvetica"/>
          <w:b/>
          <w:bCs/>
        </w:rPr>
      </w:pPr>
      <w:r>
        <w:rPr>
          <w:rFonts w:ascii="Helvetica" w:hAnsi="Helvetica"/>
          <w:b/>
          <w:bCs/>
          <w:lang w:val="en-US"/>
        </w:rPr>
        <w:t>First Aid Equipment</w:t>
      </w:r>
    </w:p>
    <w:p w:rsidR="00D41525" w:rsidRDefault="00697096">
      <w:pPr>
        <w:pStyle w:val="Body"/>
        <w:shd w:val="clear" w:color="auto" w:fill="FFFFFF"/>
        <w:spacing w:after="0" w:line="240" w:lineRule="auto"/>
        <w:rPr>
          <w:rFonts w:ascii="Helvetica" w:eastAsia="Helvetica" w:hAnsi="Helvetica" w:cs="Helvetica"/>
        </w:rPr>
      </w:pPr>
      <w:r>
        <w:rPr>
          <w:rFonts w:ascii="Helvetica" w:eastAsia="Helvetica" w:hAnsi="Helvetica" w:cs="Helvetica"/>
        </w:rPr>
        <w:br/>
      </w:r>
      <w:r>
        <w:rPr>
          <w:rFonts w:ascii="Helvetica" w:hAnsi="Helvetica"/>
          <w:lang w:val="en-US"/>
        </w:rPr>
        <w:t xml:space="preserve">A typical first aid kit in our school will include the following: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Regular and large bandages </w:t>
      </w:r>
    </w:p>
    <w:p w:rsidR="00D41525" w:rsidRDefault="00697096">
      <w:pPr>
        <w:pStyle w:val="Body"/>
        <w:numPr>
          <w:ilvl w:val="0"/>
          <w:numId w:val="19"/>
        </w:numPr>
        <w:shd w:val="clear" w:color="auto" w:fill="FFFFFF"/>
        <w:spacing w:after="0" w:line="240" w:lineRule="auto"/>
        <w:rPr>
          <w:rFonts w:ascii="Helvetica" w:hAnsi="Helvetica"/>
          <w:lang w:val="nl-NL"/>
        </w:rPr>
      </w:pPr>
      <w:r>
        <w:rPr>
          <w:rFonts w:ascii="Helvetica" w:hAnsi="Helvetica"/>
          <w:lang w:val="nl-NL"/>
        </w:rPr>
        <w:t xml:space="preserve">Eye pad bandages </w:t>
      </w:r>
    </w:p>
    <w:p w:rsidR="00D41525" w:rsidRDefault="00697096">
      <w:pPr>
        <w:pStyle w:val="Body"/>
        <w:numPr>
          <w:ilvl w:val="0"/>
          <w:numId w:val="19"/>
        </w:numPr>
        <w:shd w:val="clear" w:color="auto" w:fill="FFFFFF"/>
        <w:spacing w:after="0" w:line="240" w:lineRule="auto"/>
        <w:rPr>
          <w:rFonts w:ascii="Helvetica" w:hAnsi="Helvetica"/>
        </w:rPr>
      </w:pPr>
      <w:r>
        <w:rPr>
          <w:rFonts w:ascii="Helvetica" w:hAnsi="Helvetica"/>
        </w:rPr>
        <w:t xml:space="preserve">Triangular bandages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Adhesive tape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Safety pins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Disposable gloves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Antiseptic wipes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Plasters of assorted sizes </w:t>
      </w:r>
    </w:p>
    <w:p w:rsidR="00D41525" w:rsidRDefault="00697096">
      <w:pPr>
        <w:pStyle w:val="Body"/>
        <w:numPr>
          <w:ilvl w:val="0"/>
          <w:numId w:val="19"/>
        </w:numPr>
        <w:shd w:val="clear" w:color="auto" w:fill="FFFFFF"/>
        <w:spacing w:after="0" w:line="240" w:lineRule="auto"/>
        <w:rPr>
          <w:rFonts w:ascii="Helvetica" w:hAnsi="Helvetica"/>
          <w:lang w:val="it-IT"/>
        </w:rPr>
      </w:pPr>
      <w:r>
        <w:rPr>
          <w:rFonts w:ascii="Helvetica" w:hAnsi="Helvetica"/>
          <w:lang w:val="it-IT"/>
        </w:rPr>
        <w:t xml:space="preserve">Scissors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Cold compresses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Burns dressings </w:t>
      </w:r>
    </w:p>
    <w:p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No medication is kept in first aid kits. </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First aid kits are stored in: </w:t>
      </w:r>
    </w:p>
    <w:p w:rsidR="00D41525" w:rsidRDefault="00697096">
      <w:pPr>
        <w:pStyle w:val="ListParagraph"/>
        <w:numPr>
          <w:ilvl w:val="0"/>
          <w:numId w:val="21"/>
        </w:numPr>
        <w:spacing w:after="160" w:line="259" w:lineRule="auto"/>
        <w:rPr>
          <w:rFonts w:ascii="Helvetica" w:hAnsi="Helvetica"/>
        </w:rPr>
      </w:pPr>
      <w:r>
        <w:rPr>
          <w:rFonts w:ascii="Helvetica" w:hAnsi="Helvetica"/>
        </w:rPr>
        <w:t>Early Years Unit Kitchen Cupboard</w:t>
      </w:r>
    </w:p>
    <w:p w:rsidR="00D41525" w:rsidRDefault="00697096">
      <w:pPr>
        <w:pStyle w:val="ListParagraph"/>
        <w:numPr>
          <w:ilvl w:val="0"/>
          <w:numId w:val="21"/>
        </w:numPr>
        <w:spacing w:after="160" w:line="259" w:lineRule="auto"/>
        <w:rPr>
          <w:rFonts w:ascii="Helvetica" w:hAnsi="Helvetica"/>
        </w:rPr>
      </w:pPr>
      <w:r>
        <w:rPr>
          <w:rFonts w:ascii="Helvetica" w:hAnsi="Helvetica"/>
        </w:rPr>
        <w:t>Year 2 Classroom Cupboard</w:t>
      </w:r>
    </w:p>
    <w:p w:rsidR="00D41525" w:rsidRDefault="00697096">
      <w:pPr>
        <w:pStyle w:val="ListParagraph"/>
        <w:numPr>
          <w:ilvl w:val="0"/>
          <w:numId w:val="21"/>
        </w:numPr>
        <w:spacing w:after="160" w:line="259" w:lineRule="auto"/>
        <w:rPr>
          <w:rFonts w:ascii="Helvetica" w:hAnsi="Helvetica"/>
        </w:rPr>
      </w:pPr>
      <w:r>
        <w:rPr>
          <w:rFonts w:ascii="Helvetica" w:hAnsi="Helvetica"/>
        </w:rPr>
        <w:t>Year 3/4 Corridor</w:t>
      </w:r>
    </w:p>
    <w:p w:rsidR="00D41525" w:rsidRDefault="00697096">
      <w:pPr>
        <w:pStyle w:val="ListParagraph"/>
        <w:numPr>
          <w:ilvl w:val="0"/>
          <w:numId w:val="21"/>
        </w:numPr>
        <w:spacing w:after="160" w:line="259" w:lineRule="auto"/>
        <w:rPr>
          <w:rFonts w:ascii="Helvetica" w:hAnsi="Helvetica"/>
        </w:rPr>
      </w:pPr>
      <w:r>
        <w:rPr>
          <w:rFonts w:ascii="Helvetica" w:hAnsi="Helvetica"/>
        </w:rPr>
        <w:t>Year 5</w:t>
      </w:r>
      <w:r w:rsidR="00B75A8B">
        <w:rPr>
          <w:rFonts w:ascii="Helvetica" w:hAnsi="Helvetica"/>
        </w:rPr>
        <w:t>/6 Middle</w:t>
      </w:r>
      <w:r>
        <w:rPr>
          <w:rFonts w:ascii="Helvetica" w:hAnsi="Helvetica"/>
        </w:rPr>
        <w:t xml:space="preserve"> Corridor</w:t>
      </w:r>
    </w:p>
    <w:p w:rsidR="00D41525" w:rsidRDefault="00697096">
      <w:pPr>
        <w:pStyle w:val="ListParagraph"/>
        <w:numPr>
          <w:ilvl w:val="0"/>
          <w:numId w:val="21"/>
        </w:numPr>
        <w:spacing w:after="160" w:line="259" w:lineRule="auto"/>
        <w:rPr>
          <w:rFonts w:ascii="Helvetica" w:hAnsi="Helvetica"/>
        </w:rPr>
      </w:pPr>
      <w:r>
        <w:rPr>
          <w:rFonts w:ascii="Helvetica" w:hAnsi="Helvetica"/>
        </w:rPr>
        <w:t xml:space="preserve">Medical Room - Large kit plus </w:t>
      </w:r>
      <w:bookmarkStart w:id="1" w:name="_Hlk524357450"/>
      <w:r>
        <w:rPr>
          <w:rFonts w:ascii="Helvetica" w:hAnsi="Helvetica"/>
        </w:rPr>
        <w:t>additional supplies of plasters, wipes and gloves</w:t>
      </w:r>
      <w:bookmarkEnd w:id="1"/>
      <w:r>
        <w:rPr>
          <w:rFonts w:ascii="Helvetica" w:hAnsi="Helvetica"/>
        </w:rPr>
        <w:t>. Freezer for cool packs. Sick bags and buckets. First aid boxes for trips.  Accident Book. Break time/lunch time kit.</w:t>
      </w:r>
    </w:p>
    <w:p w:rsidR="00D41525" w:rsidRDefault="00697096">
      <w:pPr>
        <w:pStyle w:val="ListParagraph"/>
        <w:numPr>
          <w:ilvl w:val="0"/>
          <w:numId w:val="21"/>
        </w:numPr>
        <w:spacing w:after="160" w:line="259" w:lineRule="auto"/>
        <w:rPr>
          <w:rFonts w:ascii="Helvetica" w:hAnsi="Helvetica"/>
        </w:rPr>
      </w:pPr>
      <w:r>
        <w:rPr>
          <w:rFonts w:ascii="Helvetica" w:hAnsi="Helvetica"/>
        </w:rPr>
        <w:t>Kitchen - catering medium kit.</w:t>
      </w:r>
    </w:p>
    <w:p w:rsidR="00D41525" w:rsidRDefault="00697096">
      <w:pPr>
        <w:pStyle w:val="Body"/>
        <w:rPr>
          <w:rFonts w:ascii="Helvetica" w:eastAsia="Helvetica" w:hAnsi="Helvetica" w:cs="Helvetica"/>
          <w:color w:val="FF0000"/>
          <w:u w:color="FF0000"/>
        </w:rPr>
      </w:pPr>
      <w:r>
        <w:rPr>
          <w:rFonts w:ascii="Helvetica" w:hAnsi="Helvetica"/>
          <w:b/>
          <w:bCs/>
          <w:lang w:val="de-DE"/>
        </w:rPr>
        <w:t>Coldpacks</w:t>
      </w:r>
      <w:r>
        <w:rPr>
          <w:rFonts w:ascii="Helvetica" w:hAnsi="Helvetica"/>
        </w:rPr>
        <w:t xml:space="preserve"> – </w:t>
      </w:r>
      <w:r>
        <w:rPr>
          <w:rFonts w:ascii="Helvetica" w:hAnsi="Helvetica"/>
          <w:lang w:val="en-US"/>
        </w:rPr>
        <w:t xml:space="preserve">kept in freezer in first aid room. </w:t>
      </w:r>
    </w:p>
    <w:p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Bold" w:hAnsi="Helvetica-Bold" w:cs="Helvetica-Bold"/>
          <w:b/>
          <w:bCs/>
          <w:sz w:val="22"/>
          <w:szCs w:val="22"/>
          <w:lang w:val="en-GB" w:eastAsia="en-GB"/>
        </w:rPr>
      </w:pPr>
      <w:r>
        <w:rPr>
          <w:rFonts w:ascii="Helvetica-Bold" w:hAnsi="Helvetica-Bold" w:cs="Helvetica-Bold"/>
          <w:b/>
          <w:bCs/>
          <w:sz w:val="22"/>
          <w:szCs w:val="22"/>
          <w:lang w:val="en-GB" w:eastAsia="en-GB"/>
        </w:rPr>
        <w:t>Intimate Care</w:t>
      </w:r>
    </w:p>
    <w:p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Disabled Toilet and Shower or First Aid room to be used for intimate care. Parents must sign</w:t>
      </w:r>
    </w:p>
    <w:p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 xml:space="preserve">an intimate care plan - </w:t>
      </w:r>
      <w:r>
        <w:rPr>
          <w:rFonts w:ascii="Helvetica-Bold" w:hAnsi="Helvetica-Bold" w:cs="Helvetica-Bold"/>
          <w:b/>
          <w:bCs/>
          <w:sz w:val="22"/>
          <w:szCs w:val="22"/>
          <w:lang w:val="en-GB" w:eastAsia="en-GB"/>
        </w:rPr>
        <w:t xml:space="preserve">the EYFS leader </w:t>
      </w:r>
      <w:r>
        <w:rPr>
          <w:rFonts w:ascii="Helvetica" w:hAnsi="Helvetica" w:cs="Helvetica"/>
          <w:sz w:val="22"/>
          <w:szCs w:val="22"/>
          <w:lang w:val="en-GB" w:eastAsia="en-GB"/>
        </w:rPr>
        <w:t>ensures an intimate care plan is in place and</w:t>
      </w:r>
    </w:p>
    <w:p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 xml:space="preserve">agreed with parents for any child requiring intimate care in EYFS. </w:t>
      </w:r>
      <w:r>
        <w:rPr>
          <w:rFonts w:ascii="Helvetica-Bold" w:hAnsi="Helvetica-Bold" w:cs="Helvetica-Bold"/>
          <w:b/>
          <w:bCs/>
          <w:sz w:val="22"/>
          <w:szCs w:val="22"/>
          <w:lang w:val="en-GB" w:eastAsia="en-GB"/>
        </w:rPr>
        <w:t xml:space="preserve">The </w:t>
      </w:r>
      <w:proofErr w:type="spellStart"/>
      <w:r>
        <w:rPr>
          <w:rFonts w:ascii="Helvetica-Bold" w:hAnsi="Helvetica-Bold" w:cs="Helvetica-Bold"/>
          <w:b/>
          <w:bCs/>
          <w:sz w:val="22"/>
          <w:szCs w:val="22"/>
          <w:lang w:val="en-GB" w:eastAsia="en-GB"/>
        </w:rPr>
        <w:t>SENCo</w:t>
      </w:r>
      <w:proofErr w:type="spellEnd"/>
      <w:r>
        <w:rPr>
          <w:rFonts w:ascii="Helvetica-Bold" w:hAnsi="Helvetica-Bold" w:cs="Helvetica-Bold"/>
          <w:b/>
          <w:bCs/>
          <w:sz w:val="22"/>
          <w:szCs w:val="22"/>
          <w:lang w:val="en-GB" w:eastAsia="en-GB"/>
        </w:rPr>
        <w:t xml:space="preserve"> </w:t>
      </w:r>
      <w:r>
        <w:rPr>
          <w:rFonts w:ascii="Helvetica" w:hAnsi="Helvetica" w:cs="Helvetica"/>
          <w:sz w:val="22"/>
          <w:szCs w:val="22"/>
          <w:lang w:val="en-GB" w:eastAsia="en-GB"/>
        </w:rPr>
        <w:t>ensures an</w:t>
      </w:r>
    </w:p>
    <w:p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Bold" w:hAnsi="Helvetica-Bold" w:cs="Helvetica-Bold"/>
          <w:b/>
          <w:bCs/>
          <w:sz w:val="22"/>
          <w:szCs w:val="22"/>
          <w:lang w:val="en-GB" w:eastAsia="en-GB"/>
        </w:rPr>
      </w:pPr>
      <w:r>
        <w:rPr>
          <w:rFonts w:ascii="Helvetica" w:hAnsi="Helvetica" w:cs="Helvetica"/>
          <w:sz w:val="22"/>
          <w:szCs w:val="22"/>
          <w:lang w:val="en-GB" w:eastAsia="en-GB"/>
        </w:rPr>
        <w:t xml:space="preserve">intimate care plan is in place for any child requiring intimate care beyond Reception. </w:t>
      </w:r>
      <w:r>
        <w:rPr>
          <w:rFonts w:ascii="Helvetica-Bold" w:hAnsi="Helvetica-Bold" w:cs="Helvetica-Bold"/>
          <w:b/>
          <w:bCs/>
          <w:sz w:val="22"/>
          <w:szCs w:val="22"/>
          <w:lang w:val="en-GB" w:eastAsia="en-GB"/>
        </w:rPr>
        <w:t>A</w:t>
      </w:r>
    </w:p>
    <w:p w:rsidR="00D41525" w:rsidRDefault="00B75A8B" w:rsidP="00B75A8B">
      <w:pPr>
        <w:pStyle w:val="Body"/>
        <w:spacing w:before="100" w:after="100" w:line="240" w:lineRule="auto"/>
        <w:rPr>
          <w:rFonts w:ascii="Helvetica-Bold" w:hAnsi="Helvetica-Bold" w:cs="Helvetica-Bold"/>
          <w:b/>
          <w:bCs/>
        </w:rPr>
      </w:pPr>
      <w:r>
        <w:rPr>
          <w:rFonts w:ascii="Helvetica-Bold" w:hAnsi="Helvetica-Bold" w:cs="Helvetica-Bold"/>
          <w:b/>
          <w:bCs/>
        </w:rPr>
        <w:t>signed copy of the intimate care plan must be stored in the child’s pupil file.</w:t>
      </w:r>
    </w:p>
    <w:p w:rsidR="00B75A8B" w:rsidRDefault="00B75A8B" w:rsidP="00B75A8B">
      <w:pPr>
        <w:pStyle w:val="Body"/>
        <w:spacing w:before="100" w:after="100" w:line="240" w:lineRule="auto"/>
        <w:rPr>
          <w:rFonts w:ascii="Helvetica" w:eastAsia="Helvetica" w:hAnsi="Helvetica" w:cs="Helvetica"/>
        </w:rPr>
      </w:pPr>
    </w:p>
    <w:p w:rsidR="00D41525" w:rsidRDefault="00697096">
      <w:pPr>
        <w:pStyle w:val="Body"/>
        <w:spacing w:before="100" w:after="100" w:line="240" w:lineRule="auto"/>
        <w:rPr>
          <w:rFonts w:ascii="Helvetica" w:eastAsia="Helvetica" w:hAnsi="Helvetica" w:cs="Helvetica"/>
          <w:b/>
          <w:bCs/>
          <w:sz w:val="28"/>
          <w:szCs w:val="28"/>
        </w:rPr>
      </w:pPr>
      <w:r>
        <w:rPr>
          <w:rFonts w:ascii="Helvetica" w:hAnsi="Helvetica"/>
          <w:b/>
          <w:bCs/>
          <w:sz w:val="28"/>
          <w:szCs w:val="28"/>
          <w:lang w:val="en-US"/>
        </w:rPr>
        <w:t>Record-keeping and reporting</w:t>
      </w:r>
    </w:p>
    <w:p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lang w:val="en-US"/>
        </w:rPr>
        <w:t xml:space="preserve">Accident Book </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An accident will be recorded by the first aider on the same day or as soon as possible after an incident resulting in an injury on a slip in the Accident Book kept with first aid box and in each phase.</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Details when reporting an accident will be recorded on an Accident slip and will include the date, time of accident/incident, child</w:t>
      </w:r>
      <w:r>
        <w:rPr>
          <w:rFonts w:ascii="Helvetica" w:hAnsi="Helvetica"/>
          <w:rtl/>
        </w:rPr>
        <w:t>’</w:t>
      </w:r>
      <w:r>
        <w:rPr>
          <w:rFonts w:ascii="Helvetica" w:hAnsi="Helvetica"/>
          <w:lang w:val="en-US"/>
        </w:rPr>
        <w:t xml:space="preserve">s name, a brief summary of the accident and action taken. </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Records held in the Accident books will be retained by the school for a minimum of 3 years, in accordance with regulation 25 of the Social Security (Claims and Payments) Regulations 1979, and then securely disposed of.</w:t>
      </w:r>
    </w:p>
    <w:p w:rsidR="00D41525" w:rsidRDefault="00697096">
      <w:pPr>
        <w:pStyle w:val="Body"/>
        <w:spacing w:before="100" w:after="100" w:line="240" w:lineRule="auto"/>
        <w:rPr>
          <w:rFonts w:ascii="Helvetica" w:eastAsia="Helvetica" w:hAnsi="Helvetica" w:cs="Helvetica"/>
        </w:rPr>
      </w:pPr>
      <w:r>
        <w:rPr>
          <w:rFonts w:ascii="Helvetica" w:hAnsi="Helvetica"/>
          <w:b/>
          <w:bCs/>
          <w:lang w:val="en-US"/>
        </w:rPr>
        <w:t xml:space="preserve">Reporting to the HSE through OSHENS </w:t>
      </w:r>
    </w:p>
    <w:p w:rsidR="00D41525" w:rsidRDefault="00697096"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eastAsia="Helvetica" w:hAnsi="Helvetica" w:cs="Helvetica"/>
        </w:rPr>
      </w:pPr>
      <w:r w:rsidRPr="00B75A8B">
        <w:rPr>
          <w:rFonts w:asciiTheme="majorHAnsi" w:hAnsiTheme="majorHAnsi"/>
          <w:sz w:val="22"/>
          <w:szCs w:val="22"/>
        </w:rPr>
        <w:t>More serious accidents or accidents requiring emergency services or a broken bone will be recorded on the Devon County Councils</w:t>
      </w:r>
      <w:r w:rsidRPr="00B75A8B">
        <w:rPr>
          <w:rFonts w:asciiTheme="majorHAnsi" w:hAnsiTheme="majorHAnsi"/>
          <w:sz w:val="22"/>
          <w:szCs w:val="22"/>
          <w:rtl/>
        </w:rPr>
        <w:t xml:space="preserve">’ </w:t>
      </w:r>
      <w:r w:rsidRPr="00B75A8B">
        <w:rPr>
          <w:rFonts w:asciiTheme="majorHAnsi" w:hAnsiTheme="majorHAnsi"/>
          <w:sz w:val="22"/>
          <w:szCs w:val="22"/>
        </w:rPr>
        <w:t xml:space="preserve">Health and Safety system, OSHENS by the Headteacher or the </w:t>
      </w:r>
      <w:r w:rsidR="00B22375">
        <w:rPr>
          <w:rFonts w:asciiTheme="majorHAnsi" w:hAnsiTheme="majorHAnsi"/>
          <w:sz w:val="22"/>
          <w:szCs w:val="22"/>
        </w:rPr>
        <w:t>Operations</w:t>
      </w:r>
      <w:r w:rsidRPr="00B75A8B">
        <w:rPr>
          <w:rFonts w:asciiTheme="majorHAnsi" w:hAnsiTheme="majorHAnsi"/>
          <w:sz w:val="22"/>
          <w:szCs w:val="22"/>
        </w:rPr>
        <w:t xml:space="preserve"> Manager.</w:t>
      </w:r>
      <w:r w:rsidR="00B75A8B" w:rsidRPr="00B75A8B">
        <w:rPr>
          <w:rFonts w:asciiTheme="majorHAnsi" w:hAnsiTheme="majorHAnsi"/>
          <w:sz w:val="22"/>
          <w:szCs w:val="22"/>
        </w:rPr>
        <w:t xml:space="preserve"> </w:t>
      </w:r>
      <w:r w:rsidR="00B75A8B">
        <w:rPr>
          <w:rFonts w:ascii="Helvetica" w:hAnsi="Helvetica" w:cs="Helvetica"/>
          <w:sz w:val="22"/>
          <w:szCs w:val="22"/>
          <w:lang w:val="en-GB" w:eastAsia="en-GB"/>
        </w:rPr>
        <w:t>The First Aider who dealt with the accident or injury will support by providing the necessary information to ensure accurate reporting.</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OSHENS will report any accidents that are RIDDOR reportable (below) to the HSE.</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Specific reportable injuries include: </w:t>
      </w:r>
    </w:p>
    <w:p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fractures, other than to fingers, thumbs and toes</w:t>
      </w:r>
    </w:p>
    <w:p w:rsidR="00D41525" w:rsidRDefault="00B22375">
      <w:pPr>
        <w:pStyle w:val="Body"/>
        <w:numPr>
          <w:ilvl w:val="0"/>
          <w:numId w:val="23"/>
        </w:numPr>
        <w:spacing w:after="0" w:line="240" w:lineRule="auto"/>
        <w:rPr>
          <w:rFonts w:ascii="Helvetica" w:hAnsi="Helvetica"/>
          <w:lang w:val="fr-FR"/>
        </w:rPr>
      </w:pPr>
      <w:r>
        <w:rPr>
          <w:rFonts w:ascii="Helvetica" w:hAnsi="Helvetica"/>
          <w:lang w:val="fr-FR"/>
        </w:rPr>
        <w:t>Amputations</w:t>
      </w:r>
    </w:p>
    <w:p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injury likely to lead to permanent loss of sight or reduction in sight</w:t>
      </w:r>
    </w:p>
    <w:p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crush injury to the head or torso causing damage to the brain or internal organs</w:t>
      </w:r>
    </w:p>
    <w:p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serious burns (including scalding) which:</w:t>
      </w:r>
    </w:p>
    <w:p w:rsidR="00D41525" w:rsidRDefault="00697096">
      <w:pPr>
        <w:pStyle w:val="ListParagraph"/>
        <w:numPr>
          <w:ilvl w:val="0"/>
          <w:numId w:val="25"/>
        </w:numPr>
        <w:spacing w:after="0" w:line="240" w:lineRule="auto"/>
        <w:rPr>
          <w:rFonts w:ascii="Helvetica" w:hAnsi="Helvetica"/>
        </w:rPr>
      </w:pPr>
      <w:r>
        <w:rPr>
          <w:rFonts w:ascii="Helvetica" w:hAnsi="Helvetica"/>
        </w:rPr>
        <w:t>covers more than 10% of the body</w:t>
      </w:r>
    </w:p>
    <w:p w:rsidR="00D41525" w:rsidRDefault="00697096">
      <w:pPr>
        <w:pStyle w:val="ListParagraph"/>
        <w:numPr>
          <w:ilvl w:val="0"/>
          <w:numId w:val="25"/>
        </w:numPr>
        <w:spacing w:after="0" w:line="240" w:lineRule="auto"/>
        <w:rPr>
          <w:rFonts w:ascii="Helvetica" w:hAnsi="Helvetica"/>
        </w:rPr>
      </w:pPr>
      <w:r>
        <w:rPr>
          <w:rFonts w:ascii="Helvetica" w:hAnsi="Helvetica"/>
        </w:rPr>
        <w:t>causes significant damage to the eyes, respiratory system or other vital organs</w:t>
      </w:r>
    </w:p>
    <w:p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scalping requiring hospital treatment</w:t>
      </w:r>
    </w:p>
    <w:p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loss of consciousness caused by head injury or asphyxia</w:t>
      </w:r>
    </w:p>
    <w:p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other injury arising from working in an enclosed space which:</w:t>
      </w:r>
    </w:p>
    <w:p w:rsidR="00D41525" w:rsidRDefault="00697096">
      <w:pPr>
        <w:pStyle w:val="Body"/>
        <w:numPr>
          <w:ilvl w:val="4"/>
          <w:numId w:val="27"/>
        </w:numPr>
        <w:spacing w:after="0" w:line="240" w:lineRule="auto"/>
        <w:rPr>
          <w:rFonts w:ascii="Helvetica" w:hAnsi="Helvetica"/>
          <w:lang w:val="en-US"/>
        </w:rPr>
      </w:pPr>
      <w:r>
        <w:rPr>
          <w:rFonts w:ascii="Helvetica" w:hAnsi="Helvetica"/>
          <w:lang w:val="en-US"/>
        </w:rPr>
        <w:t>leads to hypothermia or heat-induced illness</w:t>
      </w:r>
      <w:r>
        <w:rPr>
          <w:rFonts w:ascii="Helvetica" w:hAnsi="Helvetica"/>
        </w:rPr>
        <w:t> </w:t>
      </w:r>
    </w:p>
    <w:p w:rsidR="00D41525" w:rsidRDefault="00697096">
      <w:pPr>
        <w:pStyle w:val="Body"/>
        <w:numPr>
          <w:ilvl w:val="4"/>
          <w:numId w:val="27"/>
        </w:numPr>
        <w:spacing w:after="0" w:line="240" w:lineRule="auto"/>
        <w:rPr>
          <w:rFonts w:ascii="Helvetica" w:hAnsi="Helvetica"/>
          <w:lang w:val="en-US"/>
        </w:rPr>
      </w:pPr>
      <w:r>
        <w:rPr>
          <w:rFonts w:ascii="Helvetica" w:hAnsi="Helvetica"/>
          <w:lang w:val="en-US"/>
        </w:rPr>
        <w:t>requires resuscitation or admittance to hospital for more than 24 hours</w:t>
      </w:r>
    </w:p>
    <w:p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lang w:val="en-US"/>
        </w:rPr>
        <w:t xml:space="preserve">Physical Assault/Injury </w:t>
      </w:r>
    </w:p>
    <w:p w:rsidR="00D41525" w:rsidRDefault="00697096">
      <w:pPr>
        <w:pStyle w:val="Body"/>
        <w:spacing w:before="100" w:after="100" w:line="240" w:lineRule="auto"/>
        <w:rPr>
          <w:rFonts w:ascii="Helvetica" w:eastAsia="Helvetica" w:hAnsi="Helvetica" w:cs="Helvetica"/>
          <w:sz w:val="24"/>
          <w:szCs w:val="24"/>
        </w:rPr>
      </w:pPr>
      <w:r>
        <w:rPr>
          <w:rFonts w:ascii="Helvetica" w:hAnsi="Helvetica"/>
          <w:lang w:val="en-US"/>
        </w:rPr>
        <w:t xml:space="preserve">Staff should complete an accident form if they or a pupil have been physically assaulted or injured by another pupil and record the incident on Safeguard. Staff must report the incident/accident to the DSL/Headteacher/Deputy Headteacher. The form should include a timeline leading to the assault, any triggers and resulting </w:t>
      </w:r>
      <w:proofErr w:type="spellStart"/>
      <w:r>
        <w:rPr>
          <w:rFonts w:ascii="Helvetica" w:hAnsi="Helvetica"/>
          <w:lang w:val="en-US"/>
        </w:rPr>
        <w:t>behaviours</w:t>
      </w:r>
      <w:proofErr w:type="spellEnd"/>
      <w:r>
        <w:rPr>
          <w:rFonts w:ascii="Helvetica" w:hAnsi="Helvetica"/>
          <w:lang w:val="en-US"/>
        </w:rPr>
        <w:t xml:space="preserve">. </w:t>
      </w:r>
    </w:p>
    <w:p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lang w:val="en-US"/>
        </w:rPr>
        <w:t xml:space="preserve">Near Miss Events </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Near-miss events that do not result in an injury, but could have done s</w:t>
      </w:r>
      <w:r>
        <w:rPr>
          <w:rFonts w:ascii="Helvetica" w:hAnsi="Helvetica"/>
          <w:shd w:val="clear" w:color="auto" w:fill="FFFFFF"/>
          <w:lang w:val="en-US"/>
        </w:rPr>
        <w:t xml:space="preserve">hould be recorded via the OSHENS reporting system. </w:t>
      </w:r>
      <w:r>
        <w:rPr>
          <w:rFonts w:ascii="Helvetica" w:hAnsi="Helvetica"/>
          <w:lang w:val="en-US"/>
        </w:rPr>
        <w:t xml:space="preserve">Examples of near-miss events relevant to schools include, but are not limited to: </w:t>
      </w:r>
    </w:p>
    <w:p w:rsidR="00D41525" w:rsidRDefault="00697096">
      <w:pPr>
        <w:pStyle w:val="ListParagraph"/>
        <w:numPr>
          <w:ilvl w:val="0"/>
          <w:numId w:val="29"/>
        </w:numPr>
        <w:spacing w:before="100" w:after="100" w:line="240" w:lineRule="auto"/>
        <w:rPr>
          <w:rFonts w:ascii="Helvetica" w:hAnsi="Helvetica"/>
        </w:rPr>
      </w:pPr>
      <w:r>
        <w:rPr>
          <w:rFonts w:ascii="Helvetica" w:hAnsi="Helvetica"/>
        </w:rPr>
        <w:t xml:space="preserve">The collapse or failure of load-bearing parts of lifts and lifting equipment </w:t>
      </w:r>
    </w:p>
    <w:p w:rsidR="00D41525" w:rsidRDefault="00697096">
      <w:pPr>
        <w:pStyle w:val="ListParagraph"/>
        <w:numPr>
          <w:ilvl w:val="0"/>
          <w:numId w:val="29"/>
        </w:numPr>
        <w:spacing w:before="100" w:after="100" w:line="240" w:lineRule="auto"/>
        <w:rPr>
          <w:rFonts w:ascii="Helvetica" w:hAnsi="Helvetica"/>
        </w:rPr>
      </w:pPr>
      <w:r>
        <w:rPr>
          <w:rFonts w:ascii="Helvetica" w:hAnsi="Helvetica"/>
        </w:rPr>
        <w:t xml:space="preserve">The accidental release of a biological agent likely to cause severe human illness </w:t>
      </w:r>
    </w:p>
    <w:p w:rsidR="00D41525" w:rsidRDefault="00697096">
      <w:pPr>
        <w:pStyle w:val="ListParagraph"/>
        <w:numPr>
          <w:ilvl w:val="0"/>
          <w:numId w:val="29"/>
        </w:numPr>
        <w:spacing w:before="100" w:after="100" w:line="240" w:lineRule="auto"/>
        <w:rPr>
          <w:rFonts w:ascii="Helvetica" w:hAnsi="Helvetica"/>
        </w:rPr>
      </w:pPr>
      <w:r>
        <w:rPr>
          <w:rFonts w:ascii="Helvetica" w:hAnsi="Helvetica"/>
        </w:rPr>
        <w:t xml:space="preserve">The accidental release or escape of any substance that may cause a serious injury or damage to health </w:t>
      </w:r>
    </w:p>
    <w:p w:rsidR="00D41525" w:rsidRDefault="00697096">
      <w:pPr>
        <w:pStyle w:val="ListParagraph"/>
        <w:numPr>
          <w:ilvl w:val="0"/>
          <w:numId w:val="29"/>
        </w:numPr>
        <w:spacing w:before="100" w:after="100" w:line="240" w:lineRule="auto"/>
        <w:rPr>
          <w:rFonts w:ascii="Helvetica" w:hAnsi="Helvetica"/>
        </w:rPr>
      </w:pPr>
      <w:r>
        <w:rPr>
          <w:rFonts w:ascii="Helvetica" w:hAnsi="Helvetica"/>
        </w:rPr>
        <w:t xml:space="preserve">An electrical short circuit or overload causing a fire or explosion </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Information on how to make a RIDDOR report is available here: </w:t>
      </w:r>
    </w:p>
    <w:p w:rsidR="00D41525" w:rsidRDefault="00697096">
      <w:pPr>
        <w:pStyle w:val="Body"/>
        <w:spacing w:before="100" w:after="100" w:line="240" w:lineRule="auto"/>
        <w:rPr>
          <w:rFonts w:ascii="Helvetica" w:eastAsia="Helvetica" w:hAnsi="Helvetica" w:cs="Helvetica"/>
        </w:rPr>
      </w:pPr>
      <w:r>
        <w:rPr>
          <w:rFonts w:ascii="Helvetica" w:hAnsi="Helvetica"/>
          <w:color w:val="0091CE"/>
          <w:u w:color="0091CE"/>
          <w:lang w:val="en-US"/>
        </w:rPr>
        <w:lastRenderedPageBreak/>
        <w:t xml:space="preserve">How to make a RIDDOR report, HSE </w:t>
      </w:r>
      <w:r>
        <w:rPr>
          <w:rFonts w:ascii="Helvetica" w:eastAsia="Helvetica" w:hAnsi="Helvetica" w:cs="Helvetica"/>
          <w:color w:val="0091CE"/>
          <w:u w:color="0091CE"/>
        </w:rPr>
        <w:br/>
      </w:r>
      <w:r>
        <w:rPr>
          <w:rFonts w:ascii="Helvetica" w:hAnsi="Helvetica"/>
          <w:lang w:val="en-US"/>
        </w:rPr>
        <w:t xml:space="preserve">http://www.hse.gov.uk/riddor/report.htm </w:t>
      </w:r>
    </w:p>
    <w:p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lang w:val="en-US"/>
        </w:rPr>
        <w:t xml:space="preserve">Contractors working on site </w:t>
      </w:r>
    </w:p>
    <w:p w:rsidR="00D41525" w:rsidRDefault="00697096">
      <w:pPr>
        <w:pStyle w:val="Body"/>
        <w:spacing w:before="100" w:after="100" w:line="240" w:lineRule="auto"/>
        <w:rPr>
          <w:rFonts w:ascii="Helvetica" w:eastAsia="Helvetica" w:hAnsi="Helvetica" w:cs="Helvetica"/>
          <w:sz w:val="24"/>
          <w:szCs w:val="24"/>
        </w:rPr>
      </w:pPr>
      <w:r>
        <w:rPr>
          <w:rFonts w:ascii="Helvetica" w:hAnsi="Helvetica"/>
          <w:lang w:val="en-US"/>
        </w:rPr>
        <w:t xml:space="preserve">All contractors working on site, whether cleaning staff or tradesmen, must be made aware of the first aid procedures on site including who they should notify if there is an accident. </w:t>
      </w:r>
    </w:p>
    <w:p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sz w:val="28"/>
          <w:szCs w:val="28"/>
          <w:lang w:val="en-US"/>
        </w:rPr>
        <w:t xml:space="preserve">Monitoring First Aid arrangements </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This policy will be reviewed by the Headteacher every year or </w:t>
      </w:r>
      <w:r>
        <w:rPr>
          <w:rFonts w:ascii="Helvetica" w:hAnsi="Helvetica"/>
          <w:shd w:val="clear" w:color="auto" w:fill="FFFFFF"/>
          <w:lang w:val="en-US"/>
        </w:rPr>
        <w:t xml:space="preserve">following a change in legislation/school procedure. </w:t>
      </w:r>
    </w:p>
    <w:p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At every review, the policy will be approved by the Local Governing Board Committee </w:t>
      </w:r>
    </w:p>
    <w:p w:rsidR="00D41525" w:rsidRDefault="00D41525">
      <w:pPr>
        <w:pStyle w:val="Body"/>
        <w:spacing w:after="0" w:line="240" w:lineRule="auto"/>
      </w:pPr>
    </w:p>
    <w:p w:rsidR="00697096" w:rsidRDefault="00697096">
      <w:pPr>
        <w:pStyle w:val="Body"/>
        <w:spacing w:after="0" w:line="240" w:lineRule="auto"/>
      </w:pPr>
    </w:p>
    <w:p w:rsidR="00697096" w:rsidRDefault="00697096" w:rsidP="00697096">
      <w:r>
        <w:rPr>
          <w:rFonts w:ascii="Arial" w:eastAsia="Calibri" w:hAnsi="Arial" w:cs="Calibri"/>
        </w:rPr>
        <w:t xml:space="preserve">Developed: </w:t>
      </w:r>
      <w:r w:rsidRPr="004A3F1A">
        <w:rPr>
          <w:rFonts w:ascii="Arial" w:eastAsia="Calibri" w:hAnsi="Arial" w:cs="Arial"/>
          <w:sz w:val="22"/>
          <w:szCs w:val="22"/>
        </w:rPr>
        <w:t xml:space="preserve">17 </w:t>
      </w:r>
      <w:r w:rsidRPr="004A3F1A">
        <w:rPr>
          <w:rFonts w:ascii="Arial" w:hAnsi="Arial" w:cs="Arial"/>
          <w:sz w:val="22"/>
          <w:szCs w:val="22"/>
        </w:rPr>
        <w:t>December 2021</w:t>
      </w:r>
    </w:p>
    <w:p w:rsidR="00697096" w:rsidRDefault="00697096" w:rsidP="00697096">
      <w:pPr>
        <w:pStyle w:val="Body"/>
        <w:widowControl w:val="0"/>
        <w:tabs>
          <w:tab w:val="left" w:pos="4962"/>
          <w:tab w:val="left" w:leader="dot" w:pos="7938"/>
        </w:tabs>
        <w:spacing w:after="0"/>
        <w:rPr>
          <w:rFonts w:ascii="Arial" w:eastAsia="Arial" w:hAnsi="Arial" w:cs="Arial"/>
        </w:rPr>
      </w:pPr>
      <w:r>
        <w:rPr>
          <w:rFonts w:ascii="Arial" w:hAnsi="Arial"/>
          <w:lang w:val="en-US"/>
        </w:rPr>
        <w:t xml:space="preserve">Reviewed: </w:t>
      </w:r>
      <w:r w:rsidR="00B22375">
        <w:rPr>
          <w:rFonts w:ascii="Arial" w:hAnsi="Arial"/>
          <w:lang w:val="en-US"/>
        </w:rPr>
        <w:t>7</w:t>
      </w:r>
      <w:r w:rsidR="00B22375" w:rsidRPr="00B22375">
        <w:rPr>
          <w:rFonts w:ascii="Arial" w:hAnsi="Arial"/>
          <w:vertAlign w:val="superscript"/>
          <w:lang w:val="en-US"/>
        </w:rPr>
        <w:t>th</w:t>
      </w:r>
      <w:r w:rsidR="00B22375">
        <w:rPr>
          <w:rFonts w:ascii="Arial" w:hAnsi="Arial"/>
          <w:lang w:val="en-US"/>
        </w:rPr>
        <w:t xml:space="preserve"> October 2025</w:t>
      </w:r>
    </w:p>
    <w:p w:rsidR="00697096" w:rsidRDefault="00697096" w:rsidP="00697096">
      <w:pPr>
        <w:pStyle w:val="Body"/>
        <w:widowControl w:val="0"/>
        <w:tabs>
          <w:tab w:val="left" w:pos="4962"/>
          <w:tab w:val="left" w:leader="dot" w:pos="7938"/>
        </w:tabs>
      </w:pPr>
      <w:r>
        <w:rPr>
          <w:rFonts w:ascii="Arial" w:hAnsi="Arial"/>
          <w:lang w:val="en-US"/>
        </w:rPr>
        <w:t xml:space="preserve">Next review date: </w:t>
      </w:r>
      <w:r w:rsidR="00B22375">
        <w:rPr>
          <w:rFonts w:ascii="Arial" w:hAnsi="Arial"/>
          <w:lang w:val="en-US"/>
        </w:rPr>
        <w:t>Oct 2026</w:t>
      </w:r>
    </w:p>
    <w:p w:rsidR="00697096" w:rsidRDefault="00697096">
      <w:pPr>
        <w:pStyle w:val="Body"/>
        <w:spacing w:after="0" w:line="240" w:lineRule="auto"/>
      </w:pPr>
    </w:p>
    <w:sectPr w:rsidR="00697096" w:rsidSect="00697096">
      <w:headerReference w:type="default" r:id="rId8"/>
      <w:footerReference w:type="default" r:id="rId9"/>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91C" w:rsidRDefault="00697096">
      <w:r>
        <w:separator/>
      </w:r>
    </w:p>
  </w:endnote>
  <w:endnote w:type="continuationSeparator" w:id="0">
    <w:p w:rsidR="005F491C" w:rsidRDefault="00697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roman"/>
    <w:pitch w:val="default"/>
  </w:font>
  <w:font w:name="Helvetica">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525" w:rsidRDefault="00D4152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91C" w:rsidRDefault="00697096">
      <w:r>
        <w:separator/>
      </w:r>
    </w:p>
  </w:footnote>
  <w:footnote w:type="continuationSeparator" w:id="0">
    <w:p w:rsidR="005F491C" w:rsidRDefault="006970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525" w:rsidRDefault="00D4152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36E"/>
    <w:multiLevelType w:val="hybridMultilevel"/>
    <w:tmpl w:val="6A42D7A4"/>
    <w:numStyleLink w:val="ImportedStyle7"/>
  </w:abstractNum>
  <w:abstractNum w:abstractNumId="1" w15:restartNumberingAfterBreak="0">
    <w:nsid w:val="011359FE"/>
    <w:multiLevelType w:val="hybridMultilevel"/>
    <w:tmpl w:val="B48CE47A"/>
    <w:numStyleLink w:val="ImportedStyle6"/>
  </w:abstractNum>
  <w:abstractNum w:abstractNumId="2" w15:restartNumberingAfterBreak="0">
    <w:nsid w:val="02E5490C"/>
    <w:multiLevelType w:val="hybridMultilevel"/>
    <w:tmpl w:val="2FAC25E6"/>
    <w:styleLink w:val="ImportedStyle9"/>
    <w:lvl w:ilvl="0" w:tplc="2CEA678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8E88C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7D842C0">
      <w:start w:val="1"/>
      <w:numFmt w:val="lowerRoman"/>
      <w:lvlText w:val="%3."/>
      <w:lvlJc w:val="left"/>
      <w:pPr>
        <w:ind w:left="180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0C0A518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DA3BF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C43E6A">
      <w:start w:val="1"/>
      <w:numFmt w:val="lowerRoman"/>
      <w:lvlText w:val="%6."/>
      <w:lvlJc w:val="left"/>
      <w:pPr>
        <w:ind w:left="396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50A213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8264A4">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B8D534">
      <w:start w:val="1"/>
      <w:numFmt w:val="lowerRoman"/>
      <w:lvlText w:val="%9."/>
      <w:lvlJc w:val="left"/>
      <w:pPr>
        <w:ind w:left="612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8875C8A"/>
    <w:multiLevelType w:val="hybridMultilevel"/>
    <w:tmpl w:val="B48CE47A"/>
    <w:styleLink w:val="ImportedStyle6"/>
    <w:lvl w:ilvl="0" w:tplc="CEF879C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5D8132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27245B8">
      <w:start w:val="1"/>
      <w:numFmt w:val="lowerRoman"/>
      <w:lvlText w:val="%3."/>
      <w:lvlJc w:val="left"/>
      <w:pPr>
        <w:ind w:left="1800" w:hanging="309"/>
      </w:pPr>
      <w:rPr>
        <w:rFonts w:hAnsi="Arial Unicode MS"/>
        <w:b/>
        <w:bCs/>
        <w:caps w:val="0"/>
        <w:smallCaps w:val="0"/>
        <w:strike w:val="0"/>
        <w:dstrike w:val="0"/>
        <w:outline w:val="0"/>
        <w:emboss w:val="0"/>
        <w:imprint w:val="0"/>
        <w:spacing w:val="0"/>
        <w:w w:val="100"/>
        <w:kern w:val="0"/>
        <w:position w:val="0"/>
        <w:highlight w:val="none"/>
        <w:vertAlign w:val="baseline"/>
      </w:rPr>
    </w:lvl>
    <w:lvl w:ilvl="3" w:tplc="2BC0CFB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4126640">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0B06146">
      <w:start w:val="1"/>
      <w:numFmt w:val="lowerRoman"/>
      <w:lvlText w:val="%6."/>
      <w:lvlJc w:val="left"/>
      <w:pPr>
        <w:ind w:left="3960" w:hanging="309"/>
      </w:pPr>
      <w:rPr>
        <w:rFonts w:hAnsi="Arial Unicode MS"/>
        <w:b/>
        <w:bCs/>
        <w:caps w:val="0"/>
        <w:smallCaps w:val="0"/>
        <w:strike w:val="0"/>
        <w:dstrike w:val="0"/>
        <w:outline w:val="0"/>
        <w:emboss w:val="0"/>
        <w:imprint w:val="0"/>
        <w:spacing w:val="0"/>
        <w:w w:val="100"/>
        <w:kern w:val="0"/>
        <w:position w:val="0"/>
        <w:highlight w:val="none"/>
        <w:vertAlign w:val="baseline"/>
      </w:rPr>
    </w:lvl>
    <w:lvl w:ilvl="6" w:tplc="419A2AA2">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D66BE4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01C9888">
      <w:start w:val="1"/>
      <w:numFmt w:val="lowerRoman"/>
      <w:lvlText w:val="%9."/>
      <w:lvlJc w:val="left"/>
      <w:pPr>
        <w:ind w:left="6120" w:hanging="30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971645"/>
    <w:multiLevelType w:val="hybridMultilevel"/>
    <w:tmpl w:val="6AB2B3C4"/>
    <w:numStyleLink w:val="ImportedStyle4"/>
  </w:abstractNum>
  <w:abstractNum w:abstractNumId="5" w15:restartNumberingAfterBreak="0">
    <w:nsid w:val="1F9A13A3"/>
    <w:multiLevelType w:val="hybridMultilevel"/>
    <w:tmpl w:val="FEC455C4"/>
    <w:numStyleLink w:val="ImportedStyle2"/>
  </w:abstractNum>
  <w:abstractNum w:abstractNumId="6" w15:restartNumberingAfterBreak="0">
    <w:nsid w:val="207B4539"/>
    <w:multiLevelType w:val="hybridMultilevel"/>
    <w:tmpl w:val="12580238"/>
    <w:numStyleLink w:val="ImportedStyle3"/>
  </w:abstractNum>
  <w:abstractNum w:abstractNumId="7" w15:restartNumberingAfterBreak="0">
    <w:nsid w:val="299C089F"/>
    <w:multiLevelType w:val="hybridMultilevel"/>
    <w:tmpl w:val="FEC455C4"/>
    <w:styleLink w:val="ImportedStyle2"/>
    <w:lvl w:ilvl="0" w:tplc="BCEE735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E21CEE2A">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61C5236">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4BEE956">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C6255E8">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0D188C12">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BA295F0">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0B27B22">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F4CC752">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300F714F"/>
    <w:multiLevelType w:val="hybridMultilevel"/>
    <w:tmpl w:val="0622C4AE"/>
    <w:numStyleLink w:val="ImportedStyle1"/>
  </w:abstractNum>
  <w:abstractNum w:abstractNumId="9" w15:restartNumberingAfterBreak="0">
    <w:nsid w:val="3BCD5806"/>
    <w:multiLevelType w:val="hybridMultilevel"/>
    <w:tmpl w:val="6AB2B3C4"/>
    <w:styleLink w:val="ImportedStyle4"/>
    <w:lvl w:ilvl="0" w:tplc="0726A832">
      <w:start w:val="1"/>
      <w:numFmt w:val="bullet"/>
      <w:lvlText w:val="·"/>
      <w:lvlJc w:val="left"/>
      <w:pPr>
        <w:tabs>
          <w:tab w:val="left" w:pos="720"/>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0EE6D60E">
      <w:start w:val="1"/>
      <w:numFmt w:val="bullet"/>
      <w:lvlText w:val="o"/>
      <w:lvlJc w:val="left"/>
      <w:pPr>
        <w:tabs>
          <w:tab w:val="left" w:pos="720"/>
        </w:tabs>
        <w:ind w:left="1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E12DD02">
      <w:start w:val="1"/>
      <w:numFmt w:val="bullet"/>
      <w:lvlText w:val="▪"/>
      <w:lvlJc w:val="left"/>
      <w:pPr>
        <w:tabs>
          <w:tab w:val="left" w:pos="720"/>
        </w:tabs>
        <w:ind w:left="2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1D88BC4">
      <w:start w:val="1"/>
      <w:numFmt w:val="bullet"/>
      <w:lvlText w:val="▪"/>
      <w:lvlJc w:val="left"/>
      <w:pPr>
        <w:tabs>
          <w:tab w:val="left" w:pos="720"/>
        </w:tabs>
        <w:ind w:left="2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9E2662A">
      <w:start w:val="1"/>
      <w:numFmt w:val="bullet"/>
      <w:lvlText w:val="▪"/>
      <w:lvlJc w:val="left"/>
      <w:pPr>
        <w:tabs>
          <w:tab w:val="left" w:pos="720"/>
        </w:tabs>
        <w:ind w:left="3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FAC2248">
      <w:start w:val="1"/>
      <w:numFmt w:val="bullet"/>
      <w:lvlText w:val="▪"/>
      <w:lvlJc w:val="left"/>
      <w:pPr>
        <w:tabs>
          <w:tab w:val="left" w:pos="720"/>
        </w:tabs>
        <w:ind w:left="4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85021FDA">
      <w:start w:val="1"/>
      <w:numFmt w:val="bullet"/>
      <w:lvlText w:val="▪"/>
      <w:lvlJc w:val="left"/>
      <w:pPr>
        <w:tabs>
          <w:tab w:val="left" w:pos="720"/>
        </w:tabs>
        <w:ind w:left="4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E509468">
      <w:start w:val="1"/>
      <w:numFmt w:val="bullet"/>
      <w:lvlText w:val="▪"/>
      <w:lvlJc w:val="left"/>
      <w:pPr>
        <w:tabs>
          <w:tab w:val="left" w:pos="720"/>
        </w:tabs>
        <w:ind w:left="56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2C28272">
      <w:start w:val="1"/>
      <w:numFmt w:val="bullet"/>
      <w:lvlText w:val="▪"/>
      <w:lvlJc w:val="left"/>
      <w:pPr>
        <w:tabs>
          <w:tab w:val="left" w:pos="720"/>
        </w:tabs>
        <w:ind w:left="6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 w15:restartNumberingAfterBreak="0">
    <w:nsid w:val="496A1AC8"/>
    <w:multiLevelType w:val="hybridMultilevel"/>
    <w:tmpl w:val="2BAE0452"/>
    <w:styleLink w:val="Bullets"/>
    <w:lvl w:ilvl="0" w:tplc="FD40430C">
      <w:start w:val="1"/>
      <w:numFmt w:val="bullet"/>
      <w:lvlText w:val="-"/>
      <w:lvlJc w:val="left"/>
      <w:pPr>
        <w:ind w:left="189" w:hanging="189"/>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1" w:tplc="A2C0475C">
      <w:start w:val="1"/>
      <w:numFmt w:val="bullet"/>
      <w:lvlText w:val="-"/>
      <w:lvlJc w:val="left"/>
      <w:pPr>
        <w:ind w:left="7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17081316">
      <w:start w:val="1"/>
      <w:numFmt w:val="bullet"/>
      <w:lvlText w:val="-"/>
      <w:lvlJc w:val="left"/>
      <w:pPr>
        <w:ind w:left="13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88AE116A">
      <w:start w:val="1"/>
      <w:numFmt w:val="bullet"/>
      <w:lvlText w:val="-"/>
      <w:lvlJc w:val="left"/>
      <w:pPr>
        <w:ind w:left="19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58EE3EF6">
      <w:start w:val="1"/>
      <w:numFmt w:val="bullet"/>
      <w:lvlText w:val="-"/>
      <w:lvlJc w:val="left"/>
      <w:pPr>
        <w:ind w:left="25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CD16579E">
      <w:start w:val="1"/>
      <w:numFmt w:val="bullet"/>
      <w:lvlText w:val="-"/>
      <w:lvlJc w:val="left"/>
      <w:pPr>
        <w:ind w:left="31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9BAEEE24">
      <w:start w:val="1"/>
      <w:numFmt w:val="bullet"/>
      <w:lvlText w:val="-"/>
      <w:lvlJc w:val="left"/>
      <w:pPr>
        <w:ind w:left="37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77F0D30C">
      <w:start w:val="1"/>
      <w:numFmt w:val="bullet"/>
      <w:lvlText w:val="-"/>
      <w:lvlJc w:val="left"/>
      <w:pPr>
        <w:ind w:left="43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0526D1C8">
      <w:start w:val="1"/>
      <w:numFmt w:val="bullet"/>
      <w:lvlText w:val="-"/>
      <w:lvlJc w:val="left"/>
      <w:pPr>
        <w:ind w:left="49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D1442B6"/>
    <w:multiLevelType w:val="hybridMultilevel"/>
    <w:tmpl w:val="0622C4AE"/>
    <w:styleLink w:val="ImportedStyle1"/>
    <w:lvl w:ilvl="0" w:tplc="EA626AB2">
      <w:start w:val="1"/>
      <w:numFmt w:val="bullet"/>
      <w:lvlText w:val="·"/>
      <w:lvlJc w:val="left"/>
      <w:pPr>
        <w:tabs>
          <w:tab w:val="left" w:pos="720"/>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9580F8EC">
      <w:start w:val="1"/>
      <w:numFmt w:val="bullet"/>
      <w:lvlText w:val="o"/>
      <w:lvlJc w:val="left"/>
      <w:pPr>
        <w:tabs>
          <w:tab w:val="left" w:pos="720"/>
        </w:tabs>
        <w:ind w:left="1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FAA1690">
      <w:start w:val="1"/>
      <w:numFmt w:val="bullet"/>
      <w:lvlText w:val="▪"/>
      <w:lvlJc w:val="left"/>
      <w:pPr>
        <w:tabs>
          <w:tab w:val="left" w:pos="720"/>
        </w:tabs>
        <w:ind w:left="2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8049172">
      <w:start w:val="1"/>
      <w:numFmt w:val="bullet"/>
      <w:lvlText w:val="▪"/>
      <w:lvlJc w:val="left"/>
      <w:pPr>
        <w:tabs>
          <w:tab w:val="left" w:pos="720"/>
        </w:tabs>
        <w:ind w:left="2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596631BE">
      <w:start w:val="1"/>
      <w:numFmt w:val="bullet"/>
      <w:lvlText w:val="▪"/>
      <w:lvlJc w:val="left"/>
      <w:pPr>
        <w:tabs>
          <w:tab w:val="left" w:pos="720"/>
        </w:tabs>
        <w:ind w:left="3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7625F9A">
      <w:start w:val="1"/>
      <w:numFmt w:val="bullet"/>
      <w:lvlText w:val="▪"/>
      <w:lvlJc w:val="left"/>
      <w:pPr>
        <w:tabs>
          <w:tab w:val="left" w:pos="720"/>
        </w:tabs>
        <w:ind w:left="4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FD2036CE">
      <w:start w:val="1"/>
      <w:numFmt w:val="bullet"/>
      <w:lvlText w:val="▪"/>
      <w:lvlJc w:val="left"/>
      <w:pPr>
        <w:tabs>
          <w:tab w:val="left" w:pos="720"/>
        </w:tabs>
        <w:ind w:left="4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095688B8">
      <w:start w:val="1"/>
      <w:numFmt w:val="bullet"/>
      <w:lvlText w:val="▪"/>
      <w:lvlJc w:val="left"/>
      <w:pPr>
        <w:tabs>
          <w:tab w:val="left" w:pos="720"/>
        </w:tabs>
        <w:ind w:left="56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A9AB3E8">
      <w:start w:val="1"/>
      <w:numFmt w:val="bullet"/>
      <w:lvlText w:val="▪"/>
      <w:lvlJc w:val="left"/>
      <w:pPr>
        <w:tabs>
          <w:tab w:val="left" w:pos="720"/>
        </w:tabs>
        <w:ind w:left="6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 w15:restartNumberingAfterBreak="0">
    <w:nsid w:val="5874260E"/>
    <w:multiLevelType w:val="hybridMultilevel"/>
    <w:tmpl w:val="3006BC4C"/>
    <w:styleLink w:val="ImportedStyle12"/>
    <w:lvl w:ilvl="0" w:tplc="68CE2F2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FA89E3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69D0CDA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04ED2A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278C90A">
      <w:start w:val="1"/>
      <w:numFmt w:val="bullet"/>
      <w:lvlText w:val="-"/>
      <w:lvlJc w:val="left"/>
      <w:pPr>
        <w:ind w:left="123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1B501ECC">
      <w:start w:val="1"/>
      <w:numFmt w:val="bullet"/>
      <w:lvlText w:val="▪"/>
      <w:lvlJc w:val="left"/>
      <w:pPr>
        <w:ind w:left="159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1DA145A">
      <w:start w:val="1"/>
      <w:numFmt w:val="bullet"/>
      <w:lvlText w:val="▪"/>
      <w:lvlJc w:val="left"/>
      <w:pPr>
        <w:ind w:left="231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47108812">
      <w:start w:val="1"/>
      <w:numFmt w:val="bullet"/>
      <w:lvlText w:val="▪"/>
      <w:lvlJc w:val="left"/>
      <w:pPr>
        <w:ind w:left="303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97E09BC">
      <w:start w:val="1"/>
      <w:numFmt w:val="bullet"/>
      <w:lvlText w:val="▪"/>
      <w:lvlJc w:val="left"/>
      <w:pPr>
        <w:ind w:left="375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 w15:restartNumberingAfterBreak="0">
    <w:nsid w:val="5A84479C"/>
    <w:multiLevelType w:val="hybridMultilevel"/>
    <w:tmpl w:val="083EAA44"/>
    <w:numStyleLink w:val="ImportedStyle5"/>
  </w:abstractNum>
  <w:abstractNum w:abstractNumId="14" w15:restartNumberingAfterBreak="0">
    <w:nsid w:val="627D162C"/>
    <w:multiLevelType w:val="hybridMultilevel"/>
    <w:tmpl w:val="C0A4E7E6"/>
    <w:numStyleLink w:val="ImportedStyle8"/>
  </w:abstractNum>
  <w:abstractNum w:abstractNumId="15" w15:restartNumberingAfterBreak="0">
    <w:nsid w:val="652C1907"/>
    <w:multiLevelType w:val="hybridMultilevel"/>
    <w:tmpl w:val="8BE41B9E"/>
    <w:numStyleLink w:val="ImportedStyle11"/>
  </w:abstractNum>
  <w:abstractNum w:abstractNumId="16" w15:restartNumberingAfterBreak="0">
    <w:nsid w:val="65D55AB6"/>
    <w:multiLevelType w:val="hybridMultilevel"/>
    <w:tmpl w:val="3A3EACC2"/>
    <w:numStyleLink w:val="ImportedStyle10"/>
  </w:abstractNum>
  <w:abstractNum w:abstractNumId="17" w15:restartNumberingAfterBreak="0">
    <w:nsid w:val="68071BDA"/>
    <w:multiLevelType w:val="hybridMultilevel"/>
    <w:tmpl w:val="6A42D7A4"/>
    <w:styleLink w:val="ImportedStyle7"/>
    <w:lvl w:ilvl="0" w:tplc="2D7EB2F8">
      <w:start w:val="1"/>
      <w:numFmt w:val="bullet"/>
      <w:lvlText w:val="·"/>
      <w:lvlJc w:val="left"/>
      <w:pPr>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66F5D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5526258">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94C4AF6">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AEE779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8E0632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5240AC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9AA246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DC6F2F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 w15:restartNumberingAfterBreak="0">
    <w:nsid w:val="683B7360"/>
    <w:multiLevelType w:val="hybridMultilevel"/>
    <w:tmpl w:val="2FAC25E6"/>
    <w:numStyleLink w:val="ImportedStyle9"/>
  </w:abstractNum>
  <w:abstractNum w:abstractNumId="19" w15:restartNumberingAfterBreak="0">
    <w:nsid w:val="6A03476E"/>
    <w:multiLevelType w:val="hybridMultilevel"/>
    <w:tmpl w:val="3A3EACC2"/>
    <w:styleLink w:val="ImportedStyle10"/>
    <w:lvl w:ilvl="0" w:tplc="38B6F484">
      <w:start w:val="1"/>
      <w:numFmt w:val="bullet"/>
      <w:lvlText w:val="·"/>
      <w:lvlJc w:val="left"/>
      <w:pPr>
        <w:ind w:left="87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EC260820">
      <w:start w:val="1"/>
      <w:numFmt w:val="bullet"/>
      <w:lvlText w:val="o"/>
      <w:lvlJc w:val="left"/>
      <w:pPr>
        <w:ind w:left="15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4BA4D92">
      <w:start w:val="1"/>
      <w:numFmt w:val="bullet"/>
      <w:lvlText w:val="▪"/>
      <w:lvlJc w:val="left"/>
      <w:pPr>
        <w:ind w:left="23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07ABBD6">
      <w:start w:val="1"/>
      <w:numFmt w:val="bullet"/>
      <w:lvlText w:val="▪"/>
      <w:lvlJc w:val="left"/>
      <w:pPr>
        <w:ind w:left="30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B6E1672">
      <w:start w:val="1"/>
      <w:numFmt w:val="bullet"/>
      <w:lvlText w:val="▪"/>
      <w:lvlJc w:val="left"/>
      <w:pPr>
        <w:ind w:left="37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E88E014">
      <w:start w:val="1"/>
      <w:numFmt w:val="bullet"/>
      <w:lvlText w:val="▪"/>
      <w:lvlJc w:val="left"/>
      <w:pPr>
        <w:ind w:left="44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B001CB8">
      <w:start w:val="1"/>
      <w:numFmt w:val="bullet"/>
      <w:lvlText w:val="▪"/>
      <w:lvlJc w:val="left"/>
      <w:pPr>
        <w:ind w:left="51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2A8FA4C">
      <w:start w:val="1"/>
      <w:numFmt w:val="bullet"/>
      <w:lvlText w:val="▪"/>
      <w:lvlJc w:val="left"/>
      <w:pPr>
        <w:ind w:left="59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6DEBEA8">
      <w:start w:val="1"/>
      <w:numFmt w:val="bullet"/>
      <w:lvlText w:val="▪"/>
      <w:lvlJc w:val="left"/>
      <w:pPr>
        <w:ind w:left="66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0" w15:restartNumberingAfterBreak="0">
    <w:nsid w:val="6B7A7196"/>
    <w:multiLevelType w:val="hybridMultilevel"/>
    <w:tmpl w:val="C0A4E7E6"/>
    <w:styleLink w:val="ImportedStyle8"/>
    <w:lvl w:ilvl="0" w:tplc="28B4D3CA">
      <w:start w:val="1"/>
      <w:numFmt w:val="bullet"/>
      <w:lvlText w:val="·"/>
      <w:lvlJc w:val="left"/>
      <w:pPr>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E8E8F6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C02AC75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3DE3780">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B8B8FAD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92AA169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9C06363C">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1BCA51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A4EBC9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1" w15:restartNumberingAfterBreak="0">
    <w:nsid w:val="6D3852D8"/>
    <w:multiLevelType w:val="hybridMultilevel"/>
    <w:tmpl w:val="D794C0BE"/>
    <w:styleLink w:val="ImportedStyle13"/>
    <w:lvl w:ilvl="0" w:tplc="AFF60190">
      <w:start w:val="1"/>
      <w:numFmt w:val="bullet"/>
      <w:lvlText w:val="·"/>
      <w:lvlJc w:val="left"/>
      <w:pPr>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99A5BC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6CC209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1FAC35C">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0B05C5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1EA236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6B205A4">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9F69CE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F7860E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2" w15:restartNumberingAfterBreak="0">
    <w:nsid w:val="6F5572A2"/>
    <w:multiLevelType w:val="hybridMultilevel"/>
    <w:tmpl w:val="12580238"/>
    <w:styleLink w:val="ImportedStyle3"/>
    <w:lvl w:ilvl="0" w:tplc="65328B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90B63E0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FDE2F8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B4CDB10">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8ACE1D0">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95242E0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F184D0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830D882">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D6894A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3" w15:restartNumberingAfterBreak="0">
    <w:nsid w:val="712F64B5"/>
    <w:multiLevelType w:val="hybridMultilevel"/>
    <w:tmpl w:val="650C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86201F"/>
    <w:multiLevelType w:val="hybridMultilevel"/>
    <w:tmpl w:val="083EAA44"/>
    <w:styleLink w:val="ImportedStyle5"/>
    <w:lvl w:ilvl="0" w:tplc="70B2D0BE">
      <w:start w:val="1"/>
      <w:numFmt w:val="bullet"/>
      <w:lvlText w:val="·"/>
      <w:lvlJc w:val="left"/>
      <w:pPr>
        <w:tabs>
          <w:tab w:val="left" w:pos="720"/>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76EC25E">
      <w:start w:val="1"/>
      <w:numFmt w:val="bullet"/>
      <w:lvlText w:val="o"/>
      <w:lvlJc w:val="left"/>
      <w:pPr>
        <w:tabs>
          <w:tab w:val="left" w:pos="720"/>
        </w:tabs>
        <w:ind w:left="1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85E4A02">
      <w:start w:val="1"/>
      <w:numFmt w:val="bullet"/>
      <w:lvlText w:val="▪"/>
      <w:lvlJc w:val="left"/>
      <w:pPr>
        <w:tabs>
          <w:tab w:val="left" w:pos="720"/>
        </w:tabs>
        <w:ind w:left="2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8032A444">
      <w:start w:val="1"/>
      <w:numFmt w:val="bullet"/>
      <w:lvlText w:val="▪"/>
      <w:lvlJc w:val="left"/>
      <w:pPr>
        <w:tabs>
          <w:tab w:val="left" w:pos="720"/>
        </w:tabs>
        <w:ind w:left="2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24834A4">
      <w:start w:val="1"/>
      <w:numFmt w:val="bullet"/>
      <w:lvlText w:val="▪"/>
      <w:lvlJc w:val="left"/>
      <w:pPr>
        <w:tabs>
          <w:tab w:val="left" w:pos="720"/>
        </w:tabs>
        <w:ind w:left="3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420F584">
      <w:start w:val="1"/>
      <w:numFmt w:val="bullet"/>
      <w:lvlText w:val="▪"/>
      <w:lvlJc w:val="left"/>
      <w:pPr>
        <w:tabs>
          <w:tab w:val="left" w:pos="720"/>
        </w:tabs>
        <w:ind w:left="4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D2A985C">
      <w:start w:val="1"/>
      <w:numFmt w:val="bullet"/>
      <w:lvlText w:val="▪"/>
      <w:lvlJc w:val="left"/>
      <w:pPr>
        <w:tabs>
          <w:tab w:val="left" w:pos="720"/>
        </w:tabs>
        <w:ind w:left="4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5C4C482">
      <w:start w:val="1"/>
      <w:numFmt w:val="bullet"/>
      <w:lvlText w:val="▪"/>
      <w:lvlJc w:val="left"/>
      <w:pPr>
        <w:tabs>
          <w:tab w:val="left" w:pos="720"/>
        </w:tabs>
        <w:ind w:left="56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420683A">
      <w:start w:val="1"/>
      <w:numFmt w:val="bullet"/>
      <w:lvlText w:val="▪"/>
      <w:lvlJc w:val="left"/>
      <w:pPr>
        <w:tabs>
          <w:tab w:val="left" w:pos="720"/>
        </w:tabs>
        <w:ind w:left="6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5" w15:restartNumberingAfterBreak="0">
    <w:nsid w:val="77BD61A2"/>
    <w:multiLevelType w:val="hybridMultilevel"/>
    <w:tmpl w:val="8BE41B9E"/>
    <w:styleLink w:val="ImportedStyle11"/>
    <w:lvl w:ilvl="0" w:tplc="FB2416DC">
      <w:start w:val="1"/>
      <w:numFmt w:val="bullet"/>
      <w:lvlText w:val="-"/>
      <w:lvlJc w:val="left"/>
      <w:pPr>
        <w:ind w:left="123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459A95FE">
      <w:start w:val="1"/>
      <w:numFmt w:val="bullet"/>
      <w:lvlText w:val="o"/>
      <w:lvlJc w:val="left"/>
      <w:pPr>
        <w:ind w:left="195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AABC9E34">
      <w:start w:val="1"/>
      <w:numFmt w:val="bullet"/>
      <w:lvlText w:val="▪"/>
      <w:lvlJc w:val="left"/>
      <w:pPr>
        <w:ind w:left="267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E10C45A6">
      <w:start w:val="1"/>
      <w:numFmt w:val="bullet"/>
      <w:lvlText w:val="•"/>
      <w:lvlJc w:val="left"/>
      <w:pPr>
        <w:ind w:left="339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43BE4B96">
      <w:start w:val="1"/>
      <w:numFmt w:val="bullet"/>
      <w:lvlText w:val="o"/>
      <w:lvlJc w:val="left"/>
      <w:pPr>
        <w:ind w:left="411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0B9EF836">
      <w:start w:val="1"/>
      <w:numFmt w:val="bullet"/>
      <w:lvlText w:val="▪"/>
      <w:lvlJc w:val="left"/>
      <w:pPr>
        <w:ind w:left="483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C40442E4">
      <w:start w:val="1"/>
      <w:numFmt w:val="bullet"/>
      <w:lvlText w:val="•"/>
      <w:lvlJc w:val="left"/>
      <w:pPr>
        <w:ind w:left="555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7B863236">
      <w:start w:val="1"/>
      <w:numFmt w:val="bullet"/>
      <w:lvlText w:val="o"/>
      <w:lvlJc w:val="left"/>
      <w:pPr>
        <w:ind w:left="627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A6F8F5FA">
      <w:start w:val="1"/>
      <w:numFmt w:val="bullet"/>
      <w:lvlText w:val="▪"/>
      <w:lvlJc w:val="left"/>
      <w:pPr>
        <w:ind w:left="699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B6D50F3"/>
    <w:multiLevelType w:val="hybridMultilevel"/>
    <w:tmpl w:val="D794C0BE"/>
    <w:numStyleLink w:val="ImportedStyle13"/>
  </w:abstractNum>
  <w:abstractNum w:abstractNumId="27" w15:restartNumberingAfterBreak="0">
    <w:nsid w:val="7F5D619F"/>
    <w:multiLevelType w:val="hybridMultilevel"/>
    <w:tmpl w:val="3006BC4C"/>
    <w:numStyleLink w:val="ImportedStyle12"/>
  </w:abstractNum>
  <w:num w:numId="1">
    <w:abstractNumId w:val="11"/>
  </w:num>
  <w:num w:numId="2">
    <w:abstractNumId w:val="8"/>
  </w:num>
  <w:num w:numId="3">
    <w:abstractNumId w:val="7"/>
  </w:num>
  <w:num w:numId="4">
    <w:abstractNumId w:val="5"/>
  </w:num>
  <w:num w:numId="5">
    <w:abstractNumId w:val="22"/>
  </w:num>
  <w:num w:numId="6">
    <w:abstractNumId w:val="6"/>
  </w:num>
  <w:num w:numId="7">
    <w:abstractNumId w:val="9"/>
  </w:num>
  <w:num w:numId="8">
    <w:abstractNumId w:val="4"/>
  </w:num>
  <w:num w:numId="9">
    <w:abstractNumId w:val="24"/>
  </w:num>
  <w:num w:numId="10">
    <w:abstractNumId w:val="13"/>
  </w:num>
  <w:num w:numId="11">
    <w:abstractNumId w:val="13"/>
    <w:lvlOverride w:ilvl="0">
      <w:lvl w:ilvl="0" w:tplc="618A8AD6">
        <w:start w:val="1"/>
        <w:numFmt w:val="bullet"/>
        <w:lvlText w:val="·"/>
        <w:lvlJc w:val="left"/>
        <w:pPr>
          <w:tabs>
            <w:tab w:val="num" w:pos="567"/>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CBAC2F4E">
        <w:start w:val="1"/>
        <w:numFmt w:val="bullet"/>
        <w:lvlText w:val="o"/>
        <w:lvlJc w:val="left"/>
        <w:pPr>
          <w:tabs>
            <w:tab w:val="left" w:pos="567"/>
            <w:tab w:val="num" w:pos="1320"/>
          </w:tabs>
          <w:ind w:left="1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2730A6F2">
        <w:start w:val="1"/>
        <w:numFmt w:val="bullet"/>
        <w:lvlText w:val="▪"/>
        <w:lvlJc w:val="left"/>
        <w:pPr>
          <w:tabs>
            <w:tab w:val="left" w:pos="567"/>
            <w:tab w:val="num" w:pos="2040"/>
          </w:tabs>
          <w:ind w:left="20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12D4ABDC">
        <w:start w:val="1"/>
        <w:numFmt w:val="bullet"/>
        <w:lvlText w:val="▪"/>
        <w:lvlJc w:val="left"/>
        <w:pPr>
          <w:tabs>
            <w:tab w:val="left" w:pos="567"/>
            <w:tab w:val="num" w:pos="2760"/>
          </w:tabs>
          <w:ind w:left="2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C88AEC02">
        <w:start w:val="1"/>
        <w:numFmt w:val="bullet"/>
        <w:lvlText w:val="▪"/>
        <w:lvlJc w:val="left"/>
        <w:pPr>
          <w:tabs>
            <w:tab w:val="left" w:pos="567"/>
            <w:tab w:val="num" w:pos="3480"/>
          </w:tabs>
          <w:ind w:left="3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9C9A3B3A">
        <w:start w:val="1"/>
        <w:numFmt w:val="bullet"/>
        <w:lvlText w:val="▪"/>
        <w:lvlJc w:val="left"/>
        <w:pPr>
          <w:tabs>
            <w:tab w:val="left" w:pos="567"/>
            <w:tab w:val="num" w:pos="4200"/>
          </w:tabs>
          <w:ind w:left="42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778CC5FA">
        <w:start w:val="1"/>
        <w:numFmt w:val="bullet"/>
        <w:lvlText w:val="▪"/>
        <w:lvlJc w:val="left"/>
        <w:pPr>
          <w:tabs>
            <w:tab w:val="left" w:pos="567"/>
            <w:tab w:val="num" w:pos="4920"/>
          </w:tabs>
          <w:ind w:left="49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C50032F8">
        <w:start w:val="1"/>
        <w:numFmt w:val="bullet"/>
        <w:lvlText w:val="▪"/>
        <w:lvlJc w:val="left"/>
        <w:pPr>
          <w:tabs>
            <w:tab w:val="left" w:pos="567"/>
            <w:tab w:val="num" w:pos="5640"/>
          </w:tabs>
          <w:ind w:left="56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DEC00CBE">
        <w:start w:val="1"/>
        <w:numFmt w:val="bullet"/>
        <w:lvlText w:val="▪"/>
        <w:lvlJc w:val="left"/>
        <w:pPr>
          <w:tabs>
            <w:tab w:val="left" w:pos="567"/>
            <w:tab w:val="num" w:pos="6360"/>
          </w:tabs>
          <w:ind w:left="63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12">
    <w:abstractNumId w:val="3"/>
  </w:num>
  <w:num w:numId="13">
    <w:abstractNumId w:val="1"/>
  </w:num>
  <w:num w:numId="14">
    <w:abstractNumId w:val="13"/>
    <w:lvlOverride w:ilvl="0">
      <w:lvl w:ilvl="0" w:tplc="618A8AD6">
        <w:start w:val="1"/>
        <w:numFmt w:val="bullet"/>
        <w:lvlText w:val="·"/>
        <w:lvlJc w:val="left"/>
        <w:pPr>
          <w:tabs>
            <w:tab w:val="left" w:pos="720"/>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CBAC2F4E">
        <w:start w:val="1"/>
        <w:numFmt w:val="bullet"/>
        <w:lvlText w:val="o"/>
        <w:lvlJc w:val="left"/>
        <w:pPr>
          <w:tabs>
            <w:tab w:val="left" w:pos="720"/>
          </w:tabs>
          <w:ind w:left="1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2730A6F2">
        <w:start w:val="1"/>
        <w:numFmt w:val="bullet"/>
        <w:lvlText w:val="▪"/>
        <w:lvlJc w:val="left"/>
        <w:pPr>
          <w:tabs>
            <w:tab w:val="left" w:pos="720"/>
          </w:tabs>
          <w:ind w:left="20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12D4ABDC">
        <w:start w:val="1"/>
        <w:numFmt w:val="bullet"/>
        <w:lvlText w:val="▪"/>
        <w:lvlJc w:val="left"/>
        <w:pPr>
          <w:tabs>
            <w:tab w:val="left" w:pos="720"/>
          </w:tabs>
          <w:ind w:left="2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C88AEC02">
        <w:start w:val="1"/>
        <w:numFmt w:val="bullet"/>
        <w:lvlText w:val="▪"/>
        <w:lvlJc w:val="left"/>
        <w:pPr>
          <w:tabs>
            <w:tab w:val="left" w:pos="720"/>
          </w:tabs>
          <w:ind w:left="3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9C9A3B3A">
        <w:start w:val="1"/>
        <w:numFmt w:val="bullet"/>
        <w:lvlText w:val="▪"/>
        <w:lvlJc w:val="left"/>
        <w:pPr>
          <w:tabs>
            <w:tab w:val="left" w:pos="720"/>
          </w:tabs>
          <w:ind w:left="42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778CC5FA">
        <w:start w:val="1"/>
        <w:numFmt w:val="bullet"/>
        <w:lvlText w:val="▪"/>
        <w:lvlJc w:val="left"/>
        <w:pPr>
          <w:tabs>
            <w:tab w:val="left" w:pos="720"/>
          </w:tabs>
          <w:ind w:left="49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C50032F8">
        <w:start w:val="1"/>
        <w:numFmt w:val="bullet"/>
        <w:lvlText w:val="▪"/>
        <w:lvlJc w:val="left"/>
        <w:pPr>
          <w:tabs>
            <w:tab w:val="left" w:pos="720"/>
          </w:tabs>
          <w:ind w:left="56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DEC00CBE">
        <w:start w:val="1"/>
        <w:numFmt w:val="bullet"/>
        <w:lvlText w:val="▪"/>
        <w:lvlJc w:val="left"/>
        <w:pPr>
          <w:tabs>
            <w:tab w:val="left" w:pos="720"/>
          </w:tabs>
          <w:ind w:left="63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15">
    <w:abstractNumId w:val="1"/>
    <w:lvlOverride w:ilvl="0">
      <w:startOverride w:val="2"/>
      <w:lvl w:ilvl="0" w:tplc="D808408A">
        <w:start w:val="2"/>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C902F0C">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366A1B4">
        <w:start w:val="1"/>
        <w:numFmt w:val="lowerRoman"/>
        <w:lvlText w:val="%3."/>
        <w:lvlJc w:val="left"/>
        <w:pPr>
          <w:ind w:left="180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45C664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BE0A86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DF25524">
        <w:start w:val="1"/>
        <w:numFmt w:val="lowerRoman"/>
        <w:lvlText w:val="%6."/>
        <w:lvlJc w:val="left"/>
        <w:pPr>
          <w:ind w:left="396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EFC457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A52328C">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5C061FE">
        <w:start w:val="1"/>
        <w:numFmt w:val="lowerRoman"/>
        <w:lvlText w:val="%9."/>
        <w:lvlJc w:val="left"/>
        <w:pPr>
          <w:ind w:left="6120" w:hanging="29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17"/>
  </w:num>
  <w:num w:numId="17">
    <w:abstractNumId w:val="0"/>
  </w:num>
  <w:num w:numId="18">
    <w:abstractNumId w:val="20"/>
  </w:num>
  <w:num w:numId="19">
    <w:abstractNumId w:val="14"/>
  </w:num>
  <w:num w:numId="20">
    <w:abstractNumId w:val="2"/>
  </w:num>
  <w:num w:numId="21">
    <w:abstractNumId w:val="18"/>
  </w:num>
  <w:num w:numId="22">
    <w:abstractNumId w:val="19"/>
  </w:num>
  <w:num w:numId="23">
    <w:abstractNumId w:val="16"/>
  </w:num>
  <w:num w:numId="24">
    <w:abstractNumId w:val="25"/>
  </w:num>
  <w:num w:numId="25">
    <w:abstractNumId w:val="15"/>
  </w:num>
  <w:num w:numId="26">
    <w:abstractNumId w:val="12"/>
  </w:num>
  <w:num w:numId="27">
    <w:abstractNumId w:val="27"/>
  </w:num>
  <w:num w:numId="28">
    <w:abstractNumId w:val="21"/>
  </w:num>
  <w:num w:numId="29">
    <w:abstractNumId w:val="26"/>
  </w:num>
  <w:num w:numId="30">
    <w:abstractNumId w:val="23"/>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525"/>
    <w:rsid w:val="0007367E"/>
    <w:rsid w:val="004A3F1A"/>
    <w:rsid w:val="00557EBB"/>
    <w:rsid w:val="005F491C"/>
    <w:rsid w:val="00696C28"/>
    <w:rsid w:val="00697096"/>
    <w:rsid w:val="00AC0014"/>
    <w:rsid w:val="00B22375"/>
    <w:rsid w:val="00B75A8B"/>
    <w:rsid w:val="00D41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C3D69C-9A02-4694-B6B7-141313550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200" w:line="276"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customStyle="1" w:styleId="paragraph">
    <w:name w:val="paragraph"/>
    <w:pPr>
      <w:spacing w:before="100" w:after="100"/>
    </w:pPr>
    <w:rPr>
      <w:rFonts w:cs="Arial Unicode MS"/>
      <w:color w:val="000000"/>
      <w:sz w:val="24"/>
      <w:szCs w:val="24"/>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NormalWeb">
    <w:name w:val="Normal (Web)"/>
    <w:pPr>
      <w:spacing w:before="100" w:after="100"/>
    </w:pPr>
    <w:rPr>
      <w:rFonts w:cs="Arial Unicode MS"/>
      <w:color w:val="000000"/>
      <w:sz w:val="24"/>
      <w:szCs w:val="24"/>
      <w:u w:color="000000"/>
      <w:lang w:val="en-US"/>
    </w:r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ImportedStyle6">
    <w:name w:val="Imported Style 6"/>
    <w:pPr>
      <w:numPr>
        <w:numId w:val="12"/>
      </w:numPr>
    </w:pPr>
  </w:style>
  <w:style w:type="numbering" w:customStyle="1" w:styleId="ImportedStyle7">
    <w:name w:val="Imported Style 7"/>
    <w:pPr>
      <w:numPr>
        <w:numId w:val="16"/>
      </w:numPr>
    </w:pPr>
  </w:style>
  <w:style w:type="numbering" w:customStyle="1" w:styleId="ImportedStyle8">
    <w:name w:val="Imported Style 8"/>
    <w:pPr>
      <w:numPr>
        <w:numId w:val="18"/>
      </w:numPr>
    </w:pPr>
  </w:style>
  <w:style w:type="numbering" w:customStyle="1" w:styleId="ImportedStyle9">
    <w:name w:val="Imported Style 9"/>
    <w:pPr>
      <w:numPr>
        <w:numId w:val="20"/>
      </w:numPr>
    </w:pPr>
  </w:style>
  <w:style w:type="numbering" w:customStyle="1" w:styleId="ImportedStyle10">
    <w:name w:val="Imported Style 10"/>
    <w:pPr>
      <w:numPr>
        <w:numId w:val="22"/>
      </w:numPr>
    </w:pPr>
  </w:style>
  <w:style w:type="numbering" w:customStyle="1" w:styleId="ImportedStyle11">
    <w:name w:val="Imported Style 11"/>
    <w:pPr>
      <w:numPr>
        <w:numId w:val="24"/>
      </w:numPr>
    </w:pPr>
  </w:style>
  <w:style w:type="numbering" w:customStyle="1" w:styleId="ImportedStyle12">
    <w:name w:val="Imported Style 12"/>
    <w:pPr>
      <w:numPr>
        <w:numId w:val="26"/>
      </w:numPr>
    </w:pPr>
  </w:style>
  <w:style w:type="numbering" w:customStyle="1" w:styleId="ImportedStyle13">
    <w:name w:val="Imported Style 13"/>
    <w:pPr>
      <w:numPr>
        <w:numId w:val="28"/>
      </w:numPr>
    </w:pPr>
  </w:style>
  <w:style w:type="paragraph" w:customStyle="1" w:styleId="BodyA">
    <w:name w:val="Body A"/>
    <w:rsid w:val="00697096"/>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B">
    <w:name w:val="Body B"/>
    <w:rsid w:val="00B22375"/>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numbering" w:customStyle="1" w:styleId="Bullets">
    <w:name w:val="Bullets"/>
    <w:rsid w:val="00B22375"/>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 Spittle</dc:creator>
  <cp:lastModifiedBy>Clerk</cp:lastModifiedBy>
  <cp:revision>2</cp:revision>
  <cp:lastPrinted>2025-10-03T10:13:00Z</cp:lastPrinted>
  <dcterms:created xsi:type="dcterms:W3CDTF">2026-06-11T13:01:00Z</dcterms:created>
  <dcterms:modified xsi:type="dcterms:W3CDTF">2026-06-11T13:01:00Z</dcterms:modified>
</cp:coreProperties>
</file>