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672C2" w:rsidRDefault="0073112E">
      <w:pPr>
        <w:spacing w:after="0" w:line="239" w:lineRule="auto"/>
        <w:ind w:left="0" w:right="10386" w:firstLine="0"/>
      </w:pPr>
      <w:bookmarkStart w:id="0" w:name="_GoBack"/>
      <w:bookmarkEnd w:id="0"/>
      <w:r>
        <w:rPr>
          <w:rFonts w:ascii="Arial" w:eastAsia="Arial" w:hAnsi="Arial" w:cs="Arial"/>
          <w:sz w:val="22"/>
        </w:rPr>
        <w:t xml:space="preserve">  </w:t>
      </w:r>
    </w:p>
    <w:p w:rsidR="004672C2" w:rsidRDefault="0073112E">
      <w:pPr>
        <w:spacing w:after="209" w:line="259" w:lineRule="auto"/>
        <w:ind w:left="0" w:firstLine="0"/>
      </w:pPr>
      <w:r>
        <w:rPr>
          <w:rFonts w:ascii="Arial" w:eastAsia="Arial" w:hAnsi="Arial" w:cs="Arial"/>
          <w:sz w:val="22"/>
        </w:rPr>
        <w:t xml:space="preserve"> </w:t>
      </w:r>
    </w:p>
    <w:p w:rsidR="004672C2" w:rsidRDefault="0073112E">
      <w:pPr>
        <w:spacing w:after="18" w:line="259" w:lineRule="auto"/>
        <w:ind w:left="3076" w:firstLine="0"/>
      </w:pPr>
      <w:r>
        <w:rPr>
          <w:rFonts w:ascii="Calibri" w:eastAsia="Calibri" w:hAnsi="Calibri" w:cs="Calibri"/>
          <w:noProof/>
          <w:sz w:val="22"/>
        </w:rPr>
        <mc:AlternateContent>
          <mc:Choice Requires="wpg">
            <w:drawing>
              <wp:inline distT="0" distB="0" distL="0" distR="0">
                <wp:extent cx="2733929" cy="3062732"/>
                <wp:effectExtent l="0" t="0" r="0" b="0"/>
                <wp:docPr id="12268" name="Group 12268"/>
                <wp:cNvGraphicFramePr/>
                <a:graphic xmlns:a="http://schemas.openxmlformats.org/drawingml/2006/main">
                  <a:graphicData uri="http://schemas.microsoft.com/office/word/2010/wordprocessingGroup">
                    <wpg:wgp>
                      <wpg:cNvGrpSpPr/>
                      <wpg:grpSpPr>
                        <a:xfrm>
                          <a:off x="0" y="0"/>
                          <a:ext cx="2733929" cy="3062732"/>
                          <a:chOff x="0" y="0"/>
                          <a:chExt cx="2733929" cy="3062732"/>
                        </a:xfrm>
                      </wpg:grpSpPr>
                      <wps:wsp>
                        <wps:cNvPr id="9" name="Rectangle 9"/>
                        <wps:cNvSpPr/>
                        <wps:spPr>
                          <a:xfrm>
                            <a:off x="1375791" y="2552954"/>
                            <a:ext cx="168943" cy="678005"/>
                          </a:xfrm>
                          <a:prstGeom prst="rect">
                            <a:avLst/>
                          </a:prstGeom>
                          <a:ln>
                            <a:noFill/>
                          </a:ln>
                        </wps:spPr>
                        <wps:txbx>
                          <w:txbxContent>
                            <w:p w:rsidR="004672C2" w:rsidRDefault="0073112E">
                              <w:pPr>
                                <w:spacing w:after="160" w:line="259" w:lineRule="auto"/>
                                <w:ind w:left="0" w:firstLine="0"/>
                              </w:pPr>
                              <w:r>
                                <w:rPr>
                                  <w:rFonts w:ascii="Arial" w:eastAsia="Arial" w:hAnsi="Arial" w:cs="Arial"/>
                                  <w:sz w:val="72"/>
                                </w:rPr>
                                <w:t xml:space="preserve"> </w:t>
                              </w:r>
                            </w:p>
                          </w:txbxContent>
                        </wps:txbx>
                        <wps:bodyPr horzOverflow="overflow" vert="horz" lIns="0" tIns="0" rIns="0" bIns="0" rtlCol="0">
                          <a:noAutofit/>
                        </wps:bodyPr>
                      </wps:wsp>
                      <pic:pic xmlns:pic="http://schemas.openxmlformats.org/drawingml/2006/picture">
                        <pic:nvPicPr>
                          <pic:cNvPr id="225" name="Picture 225"/>
                          <pic:cNvPicPr/>
                        </pic:nvPicPr>
                        <pic:blipFill>
                          <a:blip r:embed="rId5"/>
                          <a:stretch>
                            <a:fillRect/>
                          </a:stretch>
                        </pic:blipFill>
                        <pic:spPr>
                          <a:xfrm>
                            <a:off x="12700" y="12700"/>
                            <a:ext cx="2708529" cy="2372995"/>
                          </a:xfrm>
                          <a:prstGeom prst="rect">
                            <a:avLst/>
                          </a:prstGeom>
                        </pic:spPr>
                      </pic:pic>
                      <wps:wsp>
                        <wps:cNvPr id="226" name="Shape 226"/>
                        <wps:cNvSpPr/>
                        <wps:spPr>
                          <a:xfrm>
                            <a:off x="0" y="0"/>
                            <a:ext cx="2733929" cy="2398395"/>
                          </a:xfrm>
                          <a:custGeom>
                            <a:avLst/>
                            <a:gdLst/>
                            <a:ahLst/>
                            <a:cxnLst/>
                            <a:rect l="0" t="0" r="0" b="0"/>
                            <a:pathLst>
                              <a:path w="2733929" h="2398395">
                                <a:moveTo>
                                  <a:pt x="0" y="2398395"/>
                                </a:moveTo>
                                <a:lnTo>
                                  <a:pt x="2733929" y="2398395"/>
                                </a:lnTo>
                                <a:lnTo>
                                  <a:pt x="2733929" y="0"/>
                                </a:lnTo>
                                <a:lnTo>
                                  <a:pt x="0" y="0"/>
                                </a:lnTo>
                                <a:close/>
                              </a:path>
                            </a:pathLst>
                          </a:custGeom>
                          <a:ln w="25400" cap="flat">
                            <a:miter lim="127000"/>
                          </a:ln>
                        </wps:spPr>
                        <wps:style>
                          <a:lnRef idx="1">
                            <a:srgbClr val="DDDDDD"/>
                          </a:lnRef>
                          <a:fillRef idx="0">
                            <a:srgbClr val="000000">
                              <a:alpha val="0"/>
                            </a:srgbClr>
                          </a:fillRef>
                          <a:effectRef idx="0">
                            <a:scrgbClr r="0" g="0" b="0"/>
                          </a:effectRef>
                          <a:fontRef idx="none"/>
                        </wps:style>
                        <wps:bodyPr/>
                      </wps:wsp>
                    </wpg:wgp>
                  </a:graphicData>
                </a:graphic>
              </wp:inline>
            </w:drawing>
          </mc:Choice>
          <mc:Fallback>
            <w:pict>
              <v:group id="Group 12268" o:spid="_x0000_s1026" style="width:215.25pt;height:241.15pt;mso-position-horizontal-relative:char;mso-position-vertical-relative:line" coordsize="27339,30627"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">
                <v:rect id="Rectangle 9" o:spid="_x0000_s1027" style="position:absolute;left:13757;top:25529;width:1690;height:67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" filled="f" stroked="f">
                  <v:textbox inset="0,0,0,0">
                    <w:txbxContent>
                      <w:p w:rsidR="004672C2" w:rsidRDefault="0073112E">
                        <w:pPr>
                          <w:spacing w:after="160" w:line="259" w:lineRule="auto"/>
                          <w:ind w:left="0" w:firstLine="0"/>
                        </w:pPr>
                        <w:r>
                          <w:rPr>
                            <w:rFonts w:ascii="Arial" w:eastAsia="Arial" w:hAnsi="Arial" w:cs="Arial"/>
                            <w:sz w:val="72"/>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25" o:spid="_x0000_s1028" type="#_x0000_t75" style="position:absolute;left:127;top:127;width:27085;height:237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">
                  <v:imagedata r:id="rId6" o:title=""/>
                </v:shape>
                <v:shape id="Shape 226" o:spid="_x0000_s1029" style="position:absolute;width:27339;height:23983;visibility:visible;mso-wrap-style:square;v-text-anchor:top" coordsize="2733929,2398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" path="m,2398395r2733929,l2733929,,,,,2398395xe" filled="f" strokecolor="#ddd" strokeweight="2pt">
                  <v:stroke miterlimit="83231f" joinstyle="miter"/>
                  <v:path arrowok="t" textboxrect="0,0,2733929,2398395"/>
                </v:shape>
                <w10:anchorlock/>
              </v:group>
            </w:pict>
          </mc:Fallback>
        </mc:AlternateContent>
      </w:r>
    </w:p>
    <w:p w:rsidR="004672C2" w:rsidRDefault="0073112E">
      <w:pPr>
        <w:spacing w:after="0" w:line="259" w:lineRule="auto"/>
        <w:ind w:left="70" w:firstLine="0"/>
      </w:pPr>
      <w:r>
        <w:rPr>
          <w:rFonts w:ascii="Arial" w:eastAsia="Arial" w:hAnsi="Arial" w:cs="Arial"/>
          <w:b/>
          <w:sz w:val="52"/>
        </w:rPr>
        <w:t xml:space="preserve">Education of Looked after Children Policy </w:t>
      </w:r>
    </w:p>
    <w:p w:rsidR="004672C2" w:rsidRDefault="0073112E">
      <w:pPr>
        <w:spacing w:after="100" w:line="259" w:lineRule="auto"/>
        <w:ind w:left="38" w:firstLine="0"/>
        <w:jc w:val="center"/>
      </w:pPr>
      <w:r>
        <w:rPr>
          <w:rFonts w:ascii="Arial" w:eastAsia="Arial" w:hAnsi="Arial" w:cs="Arial"/>
          <w:sz w:val="56"/>
        </w:rPr>
        <w:t xml:space="preserve">Seaton Primary School </w:t>
      </w:r>
    </w:p>
    <w:p w:rsidR="004672C2" w:rsidRDefault="0073112E">
      <w:pPr>
        <w:spacing w:after="0" w:line="259" w:lineRule="auto"/>
        <w:ind w:left="237" w:firstLine="0"/>
        <w:jc w:val="center"/>
      </w:pPr>
      <w:r>
        <w:rPr>
          <w:rFonts w:ascii="Arial" w:eastAsia="Arial" w:hAnsi="Arial" w:cs="Arial"/>
          <w:sz w:val="72"/>
        </w:rPr>
        <w:t xml:space="preserve"> </w:t>
      </w:r>
    </w:p>
    <w:p w:rsidR="004672C2" w:rsidRDefault="0073112E">
      <w:pPr>
        <w:spacing w:after="0" w:line="259" w:lineRule="auto"/>
        <w:ind w:left="137" w:firstLine="0"/>
        <w:jc w:val="center"/>
      </w:pPr>
      <w:r>
        <w:rPr>
          <w:rFonts w:ascii="Calibri" w:eastAsia="Calibri" w:hAnsi="Calibri" w:cs="Calibri"/>
          <w:sz w:val="76"/>
        </w:rPr>
        <w:t xml:space="preserve">Proud of who we are </w:t>
      </w:r>
    </w:p>
    <w:p w:rsidR="004672C2" w:rsidRDefault="0073112E">
      <w:pPr>
        <w:spacing w:after="0" w:line="259" w:lineRule="auto"/>
        <w:ind w:left="226" w:firstLine="0"/>
        <w:jc w:val="center"/>
      </w:pPr>
      <w:r>
        <w:rPr>
          <w:rFonts w:ascii="Calibri" w:eastAsia="Calibri" w:hAnsi="Calibri" w:cs="Calibri"/>
          <w:sz w:val="51"/>
        </w:rPr>
        <w:t xml:space="preserve"> </w:t>
      </w:r>
    </w:p>
    <w:p w:rsidR="004672C2" w:rsidRDefault="0073112E">
      <w:pPr>
        <w:spacing w:after="0" w:line="240" w:lineRule="auto"/>
        <w:ind w:left="0" w:firstLine="0"/>
        <w:jc w:val="center"/>
      </w:pPr>
      <w:r>
        <w:rPr>
          <w:rFonts w:ascii="Calibri" w:eastAsia="Calibri" w:hAnsi="Calibri" w:cs="Calibri"/>
          <w:i/>
        </w:rPr>
        <w:t xml:space="preserve">At Seaton Primary, together we nurture an inclusive, child-centred school experience. Our ambitious and inspiring curriculum enables all pupils to succeed; children fulfil their potential and thrive in their next steps and beyond. We embrace the richness of our local environment and community to inspire, empower and create a sense of belonging. We are </w:t>
      </w:r>
      <w:r>
        <w:rPr>
          <w:rFonts w:ascii="Calibri" w:eastAsia="Calibri" w:hAnsi="Calibri" w:cs="Calibri"/>
          <w:b/>
          <w:i/>
        </w:rPr>
        <w:t>proud of who we are</w:t>
      </w:r>
      <w:r>
        <w:rPr>
          <w:rFonts w:ascii="Calibri" w:eastAsia="Calibri" w:hAnsi="Calibri" w:cs="Calibri"/>
          <w:i/>
        </w:rPr>
        <w:t xml:space="preserve"> and what we achieve together.</w:t>
      </w:r>
      <w:r>
        <w:rPr>
          <w:rFonts w:ascii="Calibri" w:eastAsia="Calibri" w:hAnsi="Calibri" w:cs="Calibri"/>
        </w:rPr>
        <w:t xml:space="preserve"> </w:t>
      </w:r>
    </w:p>
    <w:p w:rsidR="004672C2" w:rsidRDefault="0073112E">
      <w:pPr>
        <w:spacing w:after="0" w:line="239" w:lineRule="auto"/>
        <w:ind w:left="5243" w:right="5155" w:firstLine="0"/>
        <w:jc w:val="both"/>
      </w:pPr>
      <w:r>
        <w:rPr>
          <w:rFonts w:ascii="Calibri" w:eastAsia="Calibri" w:hAnsi="Calibri" w:cs="Calibri"/>
          <w:sz w:val="22"/>
        </w:rPr>
        <w:t xml:space="preserve">   </w:t>
      </w:r>
    </w:p>
    <w:p w:rsidR="004672C2" w:rsidRDefault="0073112E">
      <w:pPr>
        <w:spacing w:after="0" w:line="259" w:lineRule="auto"/>
        <w:ind w:left="87" w:firstLine="0"/>
        <w:jc w:val="center"/>
      </w:pPr>
      <w:r>
        <w:rPr>
          <w:rFonts w:ascii="Calibri" w:eastAsia="Calibri" w:hAnsi="Calibri" w:cs="Calibri"/>
          <w:sz w:val="22"/>
        </w:rPr>
        <w:t xml:space="preserve"> </w:t>
      </w:r>
    </w:p>
    <w:p w:rsidR="004672C2" w:rsidRDefault="0073112E">
      <w:pPr>
        <w:spacing w:after="0" w:line="259" w:lineRule="auto"/>
        <w:ind w:left="87" w:firstLine="0"/>
        <w:jc w:val="center"/>
      </w:pPr>
      <w:r>
        <w:rPr>
          <w:rFonts w:ascii="Calibri" w:eastAsia="Calibri" w:hAnsi="Calibri" w:cs="Calibri"/>
          <w:sz w:val="22"/>
        </w:rPr>
        <w:t xml:space="preserve"> </w:t>
      </w:r>
    </w:p>
    <w:p w:rsidR="004672C2" w:rsidRDefault="0073112E">
      <w:pPr>
        <w:spacing w:after="0" w:line="259" w:lineRule="auto"/>
        <w:ind w:left="87" w:firstLine="0"/>
        <w:jc w:val="center"/>
      </w:pPr>
      <w:r>
        <w:rPr>
          <w:rFonts w:ascii="Calibri" w:eastAsia="Calibri" w:hAnsi="Calibri" w:cs="Calibri"/>
          <w:sz w:val="22"/>
        </w:rPr>
        <w:t xml:space="preserve"> </w:t>
      </w:r>
    </w:p>
    <w:p w:rsidR="004672C2" w:rsidRDefault="0073112E">
      <w:pPr>
        <w:spacing w:after="0" w:line="259" w:lineRule="auto"/>
        <w:ind w:left="-5"/>
      </w:pPr>
      <w:r>
        <w:rPr>
          <w:rFonts w:ascii="Calibri" w:eastAsia="Calibri" w:hAnsi="Calibri" w:cs="Calibri"/>
          <w:b/>
          <w:color w:val="011993"/>
          <w:sz w:val="20"/>
        </w:rPr>
        <w:t xml:space="preserve">Date of development: November 2022 </w:t>
      </w:r>
    </w:p>
    <w:p w:rsidR="004672C2" w:rsidRDefault="0073112E">
      <w:pPr>
        <w:spacing w:after="0" w:line="259" w:lineRule="auto"/>
        <w:ind w:left="-5"/>
      </w:pPr>
      <w:r>
        <w:rPr>
          <w:rFonts w:ascii="Calibri" w:eastAsia="Calibri" w:hAnsi="Calibri" w:cs="Calibri"/>
          <w:b/>
          <w:color w:val="011993"/>
          <w:sz w:val="20"/>
        </w:rPr>
        <w:t>Date reviewed and ratified by governors: 3</w:t>
      </w:r>
      <w:r w:rsidRPr="0073112E">
        <w:rPr>
          <w:rFonts w:ascii="Calibri" w:eastAsia="Calibri" w:hAnsi="Calibri" w:cs="Calibri"/>
          <w:b/>
          <w:color w:val="011993"/>
          <w:sz w:val="20"/>
          <w:vertAlign w:val="superscript"/>
        </w:rPr>
        <w:t>rd</w:t>
      </w:r>
      <w:r>
        <w:rPr>
          <w:rFonts w:ascii="Calibri" w:eastAsia="Calibri" w:hAnsi="Calibri" w:cs="Calibri"/>
          <w:b/>
          <w:color w:val="011993"/>
          <w:sz w:val="20"/>
        </w:rPr>
        <w:t xml:space="preserve"> December 2025 </w:t>
      </w:r>
    </w:p>
    <w:p w:rsidR="004672C2" w:rsidRDefault="0073112E">
      <w:pPr>
        <w:spacing w:after="0" w:line="259" w:lineRule="auto"/>
        <w:ind w:left="-5"/>
      </w:pPr>
      <w:r>
        <w:rPr>
          <w:rFonts w:ascii="Calibri" w:eastAsia="Calibri" w:hAnsi="Calibri" w:cs="Calibri"/>
          <w:b/>
          <w:color w:val="011993"/>
          <w:sz w:val="20"/>
        </w:rPr>
        <w:t xml:space="preserve">Date of renewal: December 2026 </w:t>
      </w:r>
    </w:p>
    <w:p w:rsidR="004672C2" w:rsidRDefault="0073112E">
      <w:pPr>
        <w:spacing w:after="0" w:line="259" w:lineRule="auto"/>
        <w:ind w:left="0" w:firstLine="0"/>
      </w:pPr>
      <w:r>
        <w:rPr>
          <w:rFonts w:ascii="Calibri" w:eastAsia="Calibri" w:hAnsi="Calibri" w:cs="Calibri"/>
          <w:color w:val="011993"/>
          <w:sz w:val="22"/>
        </w:rPr>
        <w:t xml:space="preserve"> </w:t>
      </w:r>
    </w:p>
    <w:p w:rsidR="004672C2" w:rsidRDefault="0073112E">
      <w:pPr>
        <w:spacing w:after="0" w:line="259" w:lineRule="auto"/>
        <w:ind w:left="0" w:firstLine="0"/>
      </w:pPr>
      <w:r>
        <w:rPr>
          <w:rFonts w:ascii="Arial" w:eastAsia="Arial" w:hAnsi="Arial" w:cs="Arial"/>
          <w:color w:val="011993"/>
          <w:sz w:val="20"/>
        </w:rPr>
        <w:t xml:space="preserve"> </w:t>
      </w:r>
    </w:p>
    <w:p w:rsidR="004672C2" w:rsidRDefault="0073112E">
      <w:pPr>
        <w:spacing w:after="0" w:line="259" w:lineRule="auto"/>
        <w:ind w:left="0" w:firstLine="0"/>
      </w:pPr>
      <w:r>
        <w:rPr>
          <w:rFonts w:ascii="Arial" w:eastAsia="Arial" w:hAnsi="Arial" w:cs="Arial"/>
          <w:color w:val="011993"/>
          <w:sz w:val="20"/>
        </w:rPr>
        <w:t xml:space="preserve"> </w:t>
      </w:r>
    </w:p>
    <w:p w:rsidR="004672C2" w:rsidRDefault="0073112E">
      <w:pPr>
        <w:spacing w:after="0" w:line="259" w:lineRule="auto"/>
        <w:ind w:left="0" w:firstLine="0"/>
      </w:pPr>
      <w:r>
        <w:rPr>
          <w:rFonts w:ascii="Arial" w:eastAsia="Arial" w:hAnsi="Arial" w:cs="Arial"/>
          <w:color w:val="011993"/>
          <w:sz w:val="20"/>
        </w:rPr>
        <w:t xml:space="preserve"> </w:t>
      </w:r>
    </w:p>
    <w:p w:rsidR="004672C2" w:rsidRDefault="0073112E">
      <w:pPr>
        <w:spacing w:after="0" w:line="259" w:lineRule="auto"/>
        <w:ind w:left="0" w:firstLine="0"/>
      </w:pPr>
      <w:r>
        <w:rPr>
          <w:rFonts w:ascii="Arial" w:eastAsia="Arial" w:hAnsi="Arial" w:cs="Arial"/>
          <w:color w:val="011993"/>
          <w:sz w:val="20"/>
        </w:rPr>
        <w:t xml:space="preserve"> </w:t>
      </w:r>
    </w:p>
    <w:p w:rsidR="004672C2" w:rsidRDefault="0073112E">
      <w:pPr>
        <w:spacing w:after="0" w:line="240" w:lineRule="auto"/>
        <w:ind w:left="0" w:right="10392" w:firstLine="0"/>
      </w:pPr>
      <w:r>
        <w:rPr>
          <w:rFonts w:ascii="Arial" w:eastAsia="Arial" w:hAnsi="Arial" w:cs="Arial"/>
          <w:color w:val="011993"/>
          <w:sz w:val="20"/>
        </w:rPr>
        <w:t xml:space="preserve">   </w:t>
      </w:r>
    </w:p>
    <w:p w:rsidR="004672C2" w:rsidRDefault="0073112E">
      <w:pPr>
        <w:spacing w:after="96" w:line="259" w:lineRule="auto"/>
        <w:ind w:left="0" w:firstLine="0"/>
      </w:pPr>
      <w:r>
        <w:rPr>
          <w:rFonts w:ascii="Arial" w:eastAsia="Arial" w:hAnsi="Arial" w:cs="Arial"/>
          <w:color w:val="011993"/>
          <w:sz w:val="20"/>
        </w:rPr>
        <w:t xml:space="preserve"> </w:t>
      </w:r>
    </w:p>
    <w:p w:rsidR="004672C2" w:rsidRDefault="0073112E">
      <w:pPr>
        <w:pStyle w:val="Heading1"/>
        <w:ind w:left="7"/>
      </w:pPr>
      <w:r>
        <w:t>Policy objective</w:t>
      </w:r>
      <w:r>
        <w:rPr>
          <w:u w:val="none"/>
        </w:rPr>
        <w:t xml:space="preserve"> </w:t>
      </w:r>
    </w:p>
    <w:p w:rsidR="004672C2" w:rsidRDefault="0073112E">
      <w:pPr>
        <w:spacing w:after="0" w:line="259" w:lineRule="auto"/>
        <w:ind w:left="0" w:firstLine="0"/>
      </w:pPr>
      <w:r>
        <w:rPr>
          <w:b/>
        </w:rPr>
        <w:t xml:space="preserve"> </w:t>
      </w:r>
    </w:p>
    <w:p w:rsidR="004672C2" w:rsidRDefault="0073112E">
      <w:pPr>
        <w:ind w:left="7" w:right="1"/>
      </w:pPr>
      <w:r>
        <w:t xml:space="preserve">To promote the educational achievement and welfare of looked after children and previously looked after children on the school roll. </w:t>
      </w:r>
    </w:p>
    <w:p w:rsidR="004672C2" w:rsidRDefault="0073112E">
      <w:pPr>
        <w:spacing w:after="0" w:line="259" w:lineRule="auto"/>
        <w:ind w:left="0" w:firstLine="0"/>
      </w:pPr>
      <w:r>
        <w:lastRenderedPageBreak/>
        <w:t xml:space="preserve"> </w:t>
      </w:r>
    </w:p>
    <w:p w:rsidR="004672C2" w:rsidRDefault="0073112E">
      <w:pPr>
        <w:pStyle w:val="Heading1"/>
        <w:ind w:left="7"/>
      </w:pPr>
      <w:r>
        <w:t>Responsibilities of the Head teacher - Miss Jenna McCaffery</w:t>
      </w:r>
      <w:r>
        <w:rPr>
          <w:u w:val="none"/>
        </w:rPr>
        <w:t xml:space="preserve"> </w:t>
      </w:r>
    </w:p>
    <w:p w:rsidR="004672C2" w:rsidRDefault="0073112E">
      <w:pPr>
        <w:spacing w:after="0" w:line="259" w:lineRule="auto"/>
        <w:ind w:left="0" w:firstLine="0"/>
      </w:pPr>
      <w:r>
        <w:rPr>
          <w:b/>
        </w:rPr>
        <w:t xml:space="preserve"> </w:t>
      </w:r>
    </w:p>
    <w:p w:rsidR="004672C2" w:rsidRDefault="0073112E">
      <w:pPr>
        <w:numPr>
          <w:ilvl w:val="0"/>
          <w:numId w:val="1"/>
        </w:numPr>
        <w:ind w:right="1" w:hanging="204"/>
      </w:pPr>
      <w:r>
        <w:t>Identify a Designated Teacher for LAC and PLAC whose role is set out below.</w:t>
      </w:r>
      <w:r>
        <w:rPr>
          <w:b/>
        </w:rPr>
        <w:t xml:space="preserve"> </w:t>
      </w:r>
    </w:p>
    <w:p w:rsidR="004672C2" w:rsidRDefault="0073112E">
      <w:pPr>
        <w:spacing w:after="0" w:line="259" w:lineRule="auto"/>
        <w:ind w:left="0" w:firstLine="0"/>
      </w:pPr>
      <w:r>
        <w:t xml:space="preserve"> </w:t>
      </w:r>
    </w:p>
    <w:p w:rsidR="004672C2" w:rsidRDefault="0073112E">
      <w:pPr>
        <w:numPr>
          <w:ilvl w:val="0"/>
          <w:numId w:val="1"/>
        </w:numPr>
        <w:ind w:right="1" w:hanging="204"/>
      </w:pPr>
      <w:r>
        <w:t xml:space="preserve">Should the Designated Teacher leave the school or take sick leave, it is essential that another appropriate person is identified quickly. </w:t>
      </w:r>
    </w:p>
    <w:p w:rsidR="004672C2" w:rsidRDefault="0073112E">
      <w:pPr>
        <w:spacing w:after="0" w:line="259" w:lineRule="auto"/>
        <w:ind w:left="0" w:firstLine="0"/>
      </w:pPr>
      <w:r>
        <w:t xml:space="preserve"> </w:t>
      </w:r>
    </w:p>
    <w:p w:rsidR="004672C2" w:rsidRDefault="0073112E">
      <w:pPr>
        <w:numPr>
          <w:ilvl w:val="0"/>
          <w:numId w:val="1"/>
        </w:numPr>
        <w:ind w:right="1" w:hanging="204"/>
      </w:pPr>
      <w:r>
        <w:t xml:space="preserve">Government Guidance states that the Designated Teacher should be: </w:t>
      </w:r>
    </w:p>
    <w:p w:rsidR="004672C2" w:rsidRDefault="0073112E">
      <w:pPr>
        <w:spacing w:after="0" w:line="259" w:lineRule="auto"/>
        <w:ind w:left="0" w:firstLine="0"/>
      </w:pPr>
      <w:r>
        <w:t xml:space="preserve"> </w:t>
      </w:r>
    </w:p>
    <w:p w:rsidR="004672C2" w:rsidRDefault="0073112E">
      <w:pPr>
        <w:ind w:left="-3" w:right="1" w:firstLine="60"/>
      </w:pPr>
      <w:r>
        <w:t xml:space="preserve">"someone with sufficient authority to make things happen, who should be an advocate for Looked After Children, assessing services and support, and ensuring that the school shares and supports high expectations for them.” </w:t>
      </w:r>
    </w:p>
    <w:p w:rsidR="004672C2" w:rsidRDefault="0073112E">
      <w:pPr>
        <w:spacing w:after="0" w:line="259" w:lineRule="auto"/>
        <w:ind w:left="0" w:firstLine="0"/>
      </w:pPr>
      <w:r>
        <w:t xml:space="preserve"> </w:t>
      </w:r>
    </w:p>
    <w:p w:rsidR="004672C2" w:rsidRDefault="0073112E">
      <w:pPr>
        <w:numPr>
          <w:ilvl w:val="0"/>
          <w:numId w:val="1"/>
        </w:numPr>
        <w:ind w:right="1" w:hanging="204"/>
      </w:pPr>
      <w:r>
        <w:t xml:space="preserve">Ensure that LAC and PLAC have the highest priority in the school’s admissions criteria, and in the school’s oversubscription criteria in compliance with the DfE School Admissions Code (2014). The Code applies to admissions to all maintained schools in England. </w:t>
      </w:r>
    </w:p>
    <w:p w:rsidR="004672C2" w:rsidRDefault="0073112E">
      <w:pPr>
        <w:spacing w:after="0" w:line="259" w:lineRule="auto"/>
        <w:ind w:left="0" w:firstLine="0"/>
      </w:pPr>
      <w:r>
        <w:t xml:space="preserve"> </w:t>
      </w:r>
    </w:p>
    <w:p w:rsidR="004672C2" w:rsidRDefault="0073112E">
      <w:pPr>
        <w:numPr>
          <w:ilvl w:val="0"/>
          <w:numId w:val="1"/>
        </w:numPr>
        <w:ind w:right="1" w:hanging="204"/>
      </w:pPr>
      <w:r>
        <w:t xml:space="preserve">Ensure that procedures are in place to monitor the admission, attendance, progress, levels of attainment of any LAC and PLAC; and </w:t>
      </w:r>
      <w:proofErr w:type="gramStart"/>
      <w:r>
        <w:t>take action</w:t>
      </w:r>
      <w:proofErr w:type="gramEnd"/>
      <w:r>
        <w:t xml:space="preserve"> where progress, conduct or attendance is below expectations. </w:t>
      </w:r>
    </w:p>
    <w:p w:rsidR="004672C2" w:rsidRDefault="0073112E">
      <w:pPr>
        <w:spacing w:after="0" w:line="259" w:lineRule="auto"/>
        <w:ind w:left="0" w:firstLine="0"/>
      </w:pPr>
      <w:r>
        <w:t xml:space="preserve"> </w:t>
      </w:r>
    </w:p>
    <w:p w:rsidR="004672C2" w:rsidRDefault="0073112E">
      <w:pPr>
        <w:numPr>
          <w:ilvl w:val="0"/>
          <w:numId w:val="1"/>
        </w:numPr>
        <w:spacing w:after="264"/>
        <w:ind w:right="1" w:hanging="204"/>
      </w:pPr>
      <w:r>
        <w:t xml:space="preserve">In accordance with the DfE’s statutory guidance on exclusions for maintained schools, academies and </w:t>
      </w:r>
      <w:proofErr w:type="spellStart"/>
      <w:r>
        <w:t>pu</w:t>
      </w:r>
      <w:proofErr w:type="spellEnd"/>
      <w:r>
        <w:t xml:space="preserve">- </w:t>
      </w:r>
      <w:proofErr w:type="spellStart"/>
      <w:r>
        <w:t>pil</w:t>
      </w:r>
      <w:proofErr w:type="spellEnd"/>
      <w:r>
        <w:t xml:space="preserve"> referral units in England (2017) Head teachers should avoid, as far as possible, excluding LAC and PLAC. If the school has concerns about a Looked-After Child’s behaviour, the Virtual School Head (VSH) should be informed at the earliest opportunity. This would allow the VSH and other professionals to work in partnership with the school to:</w:t>
      </w:r>
      <w:r>
        <w:rPr>
          <w:rFonts w:ascii="Trebuchet MS" w:eastAsia="Trebuchet MS" w:hAnsi="Trebuchet MS" w:cs="Trebuchet MS"/>
        </w:rPr>
        <w:t xml:space="preserve"> </w:t>
      </w:r>
    </w:p>
    <w:p w:rsidR="004672C2" w:rsidRDefault="0073112E">
      <w:pPr>
        <w:numPr>
          <w:ilvl w:val="1"/>
          <w:numId w:val="1"/>
        </w:numPr>
        <w:spacing w:after="12"/>
        <w:ind w:right="1"/>
      </w:pPr>
      <w:r>
        <w:t xml:space="preserve">Consider what additional support or alternative placement may be required, to prevent the need for ex- </w:t>
      </w:r>
      <w:proofErr w:type="spellStart"/>
      <w:r>
        <w:t>clusion</w:t>
      </w:r>
      <w:proofErr w:type="spellEnd"/>
      <w:r>
        <w:t xml:space="preserve">. </w:t>
      </w:r>
    </w:p>
    <w:p w:rsidR="004672C2" w:rsidRDefault="0073112E">
      <w:pPr>
        <w:numPr>
          <w:ilvl w:val="1"/>
          <w:numId w:val="1"/>
        </w:numPr>
        <w:ind w:right="1"/>
      </w:pPr>
      <w:r>
        <w:t xml:space="preserve">Where necessary make provision for assessing the suitability of provision for a pupil’s SEN. (Where a pupil has an EHC plan, schools should consider requesting an early annual review or interim/emergency review). </w:t>
      </w:r>
    </w:p>
    <w:p w:rsidR="004672C2" w:rsidRDefault="0073112E">
      <w:pPr>
        <w:spacing w:after="0" w:line="259" w:lineRule="auto"/>
        <w:ind w:left="0" w:firstLine="0"/>
      </w:pPr>
      <w:r>
        <w:t xml:space="preserve"> </w:t>
      </w:r>
    </w:p>
    <w:p w:rsidR="004672C2" w:rsidRDefault="0073112E">
      <w:pPr>
        <w:numPr>
          <w:ilvl w:val="0"/>
          <w:numId w:val="1"/>
        </w:numPr>
        <w:spacing w:after="46" w:line="238" w:lineRule="auto"/>
        <w:ind w:right="1" w:hanging="204"/>
      </w:pPr>
      <w:r>
        <w:t xml:space="preserve">Report on the progress, attendance and exclusions of LAC and PLAC to all parties (Social Worker, Devon Virtual School), termly via PEP (Personal Education Plans) meetings, and at any other time if there are con- </w:t>
      </w:r>
      <w:proofErr w:type="spellStart"/>
      <w:r>
        <w:t>cerns</w:t>
      </w:r>
      <w:proofErr w:type="spellEnd"/>
      <w:r>
        <w:t xml:space="preserve">. </w:t>
      </w:r>
    </w:p>
    <w:p w:rsidR="004672C2" w:rsidRDefault="0073112E">
      <w:pPr>
        <w:spacing w:after="0" w:line="259" w:lineRule="auto"/>
        <w:ind w:left="0" w:firstLine="0"/>
      </w:pPr>
      <w:r>
        <w:t xml:space="preserve"> </w:t>
      </w:r>
    </w:p>
    <w:p w:rsidR="004672C2" w:rsidRDefault="0073112E">
      <w:pPr>
        <w:numPr>
          <w:ilvl w:val="0"/>
          <w:numId w:val="1"/>
        </w:numPr>
        <w:ind w:right="1" w:hanging="204"/>
      </w:pPr>
      <w:r>
        <w:t xml:space="preserve">Ensure all staff in school receive relevant training and are aware of their responsibilities under this policy and related guidance. </w:t>
      </w:r>
    </w:p>
    <w:p w:rsidR="004672C2" w:rsidRDefault="0073112E">
      <w:pPr>
        <w:spacing w:after="0" w:line="259" w:lineRule="auto"/>
        <w:ind w:left="0" w:firstLine="0"/>
      </w:pPr>
      <w:r>
        <w:t xml:space="preserve"> </w:t>
      </w:r>
    </w:p>
    <w:p w:rsidR="004672C2" w:rsidRDefault="0073112E">
      <w:pPr>
        <w:pStyle w:val="Heading1"/>
        <w:ind w:left="7"/>
      </w:pPr>
      <w:r>
        <w:t>Responsibilities of the Governing Body</w:t>
      </w:r>
      <w:r>
        <w:rPr>
          <w:u w:val="none"/>
        </w:rPr>
        <w:t xml:space="preserve"> </w:t>
      </w:r>
    </w:p>
    <w:p w:rsidR="004672C2" w:rsidRDefault="0073112E">
      <w:pPr>
        <w:spacing w:after="0" w:line="259" w:lineRule="auto"/>
        <w:ind w:left="0" w:firstLine="0"/>
      </w:pPr>
      <w:r>
        <w:rPr>
          <w:b/>
        </w:rPr>
        <w:t xml:space="preserve"> </w:t>
      </w:r>
    </w:p>
    <w:p w:rsidR="004672C2" w:rsidRDefault="0073112E">
      <w:pPr>
        <w:ind w:left="7" w:right="1"/>
      </w:pPr>
      <w:r>
        <w:t xml:space="preserve">The role of the named Governor with special responsibility for LAC and PLAC in the school will include: </w:t>
      </w:r>
    </w:p>
    <w:p w:rsidR="004672C2" w:rsidRDefault="0073112E">
      <w:pPr>
        <w:numPr>
          <w:ilvl w:val="0"/>
          <w:numId w:val="2"/>
        </w:numPr>
        <w:ind w:right="1" w:hanging="204"/>
      </w:pPr>
      <w:r>
        <w:t xml:space="preserve">Supporting the Head Teacher, the Designated Teacher and other staff in ensuring that the needs of LAC and PLAC are recognised and met. </w:t>
      </w:r>
    </w:p>
    <w:p w:rsidR="004672C2" w:rsidRDefault="0073112E">
      <w:pPr>
        <w:spacing w:after="0" w:line="259" w:lineRule="auto"/>
        <w:ind w:left="0" w:firstLine="0"/>
      </w:pPr>
      <w:r>
        <w:t xml:space="preserve"> </w:t>
      </w:r>
    </w:p>
    <w:p w:rsidR="004672C2" w:rsidRDefault="0073112E">
      <w:pPr>
        <w:numPr>
          <w:ilvl w:val="0"/>
          <w:numId w:val="2"/>
        </w:numPr>
        <w:ind w:right="1" w:hanging="204"/>
      </w:pPr>
      <w:r>
        <w:t xml:space="preserve">Ensure all Governors are fully aware of the legal requirements and guidance on the education of LAC and PLAC. </w:t>
      </w:r>
    </w:p>
    <w:p w:rsidR="004672C2" w:rsidRDefault="0073112E">
      <w:pPr>
        <w:spacing w:after="0" w:line="259" w:lineRule="auto"/>
        <w:ind w:left="0" w:firstLine="0"/>
      </w:pPr>
      <w:r>
        <w:t xml:space="preserve"> </w:t>
      </w:r>
    </w:p>
    <w:p w:rsidR="004672C2" w:rsidRDefault="0073112E">
      <w:pPr>
        <w:numPr>
          <w:ilvl w:val="0"/>
          <w:numId w:val="2"/>
        </w:numPr>
        <w:ind w:right="1" w:hanging="204"/>
      </w:pPr>
      <w:r>
        <w:t xml:space="preserve">Ensure the school has an overview of the needs and progress of LAC and PLAC. </w:t>
      </w:r>
    </w:p>
    <w:p w:rsidR="004672C2" w:rsidRDefault="0073112E">
      <w:pPr>
        <w:spacing w:after="0" w:line="259" w:lineRule="auto"/>
        <w:ind w:left="0" w:firstLine="0"/>
      </w:pPr>
      <w:r>
        <w:t xml:space="preserve"> </w:t>
      </w:r>
    </w:p>
    <w:p w:rsidR="004672C2" w:rsidRDefault="0073112E">
      <w:pPr>
        <w:numPr>
          <w:ilvl w:val="0"/>
          <w:numId w:val="2"/>
        </w:numPr>
        <w:ind w:right="1" w:hanging="204"/>
      </w:pPr>
      <w:r>
        <w:lastRenderedPageBreak/>
        <w:t xml:space="preserve">Ensure school’s other policies and procedures support their needs. </w:t>
      </w:r>
    </w:p>
    <w:p w:rsidR="004672C2" w:rsidRDefault="0073112E">
      <w:pPr>
        <w:spacing w:after="0" w:line="259" w:lineRule="auto"/>
        <w:ind w:left="0" w:firstLine="0"/>
      </w:pPr>
      <w:r>
        <w:t xml:space="preserve"> </w:t>
      </w:r>
    </w:p>
    <w:p w:rsidR="004672C2" w:rsidRDefault="0073112E">
      <w:pPr>
        <w:numPr>
          <w:ilvl w:val="0"/>
          <w:numId w:val="2"/>
        </w:numPr>
        <w:ind w:right="1" w:hanging="204"/>
      </w:pPr>
      <w:r>
        <w:t xml:space="preserve">Ensure the school allocates resources, including professional time and expertise, support appropriate pro- vision for LAC and PLAC, meeting the objectives set out in this policy. </w:t>
      </w:r>
    </w:p>
    <w:p w:rsidR="004672C2" w:rsidRDefault="0073112E">
      <w:pPr>
        <w:spacing w:after="0" w:line="259" w:lineRule="auto"/>
        <w:ind w:left="0" w:firstLine="0"/>
      </w:pPr>
      <w:r>
        <w:t xml:space="preserve"> </w:t>
      </w:r>
    </w:p>
    <w:p w:rsidR="004672C2" w:rsidRDefault="0073112E">
      <w:pPr>
        <w:numPr>
          <w:ilvl w:val="0"/>
          <w:numId w:val="2"/>
        </w:numPr>
        <w:ind w:right="1" w:hanging="204"/>
      </w:pPr>
      <w:r>
        <w:t xml:space="preserve">The named Governor will be expected to have completed the relevant Governor training on LAC and PLAC. </w:t>
      </w:r>
    </w:p>
    <w:p w:rsidR="004672C2" w:rsidRDefault="0073112E">
      <w:pPr>
        <w:spacing w:after="0" w:line="259" w:lineRule="auto"/>
        <w:ind w:left="0" w:firstLine="0"/>
      </w:pPr>
      <w:r>
        <w:t xml:space="preserve"> </w:t>
      </w:r>
    </w:p>
    <w:p w:rsidR="004672C2" w:rsidRDefault="0073112E">
      <w:pPr>
        <w:numPr>
          <w:ilvl w:val="0"/>
          <w:numId w:val="2"/>
        </w:numPr>
        <w:ind w:right="1" w:hanging="204"/>
      </w:pPr>
      <w:r>
        <w:t xml:space="preserve">Governors should also be aware that OFSTED will focus on LAC and PLAC by monitoring how the school has promoted their inclusion and attainment to include the effectiveness of joint working with other services. </w:t>
      </w:r>
    </w:p>
    <w:p w:rsidR="004672C2" w:rsidRDefault="0073112E">
      <w:pPr>
        <w:spacing w:after="0" w:line="259" w:lineRule="auto"/>
        <w:ind w:left="0" w:firstLine="0"/>
      </w:pPr>
      <w:r>
        <w:t xml:space="preserve"> </w:t>
      </w:r>
    </w:p>
    <w:p w:rsidR="004672C2" w:rsidRDefault="0073112E">
      <w:pPr>
        <w:numPr>
          <w:ilvl w:val="0"/>
          <w:numId w:val="2"/>
        </w:numPr>
        <w:ind w:right="1" w:hanging="204"/>
      </w:pPr>
      <w:r>
        <w:t xml:space="preserve">Receive a termly report setting out: </w:t>
      </w:r>
    </w:p>
    <w:p w:rsidR="004672C2" w:rsidRDefault="0073112E">
      <w:pPr>
        <w:spacing w:after="0" w:line="259" w:lineRule="auto"/>
        <w:ind w:left="0" w:firstLine="0"/>
      </w:pPr>
      <w:r>
        <w:t xml:space="preserve"> </w:t>
      </w:r>
    </w:p>
    <w:p w:rsidR="004672C2" w:rsidRDefault="0073112E">
      <w:pPr>
        <w:numPr>
          <w:ilvl w:val="0"/>
          <w:numId w:val="3"/>
        </w:numPr>
        <w:ind w:right="1" w:hanging="139"/>
      </w:pPr>
      <w:r>
        <w:t xml:space="preserve">The number of LAC and PLAC on the school’s roll </w:t>
      </w:r>
    </w:p>
    <w:p w:rsidR="004672C2" w:rsidRDefault="0073112E">
      <w:pPr>
        <w:spacing w:after="0" w:line="259" w:lineRule="auto"/>
        <w:ind w:left="0" w:firstLine="0"/>
      </w:pPr>
      <w:r>
        <w:t xml:space="preserve"> </w:t>
      </w:r>
    </w:p>
    <w:p w:rsidR="004672C2" w:rsidRDefault="0073112E">
      <w:pPr>
        <w:numPr>
          <w:ilvl w:val="0"/>
          <w:numId w:val="3"/>
        </w:numPr>
        <w:ind w:right="1" w:hanging="139"/>
      </w:pPr>
      <w:r>
        <w:t xml:space="preserve">Their attendance, as a discrete group, compared to other pupils </w:t>
      </w:r>
    </w:p>
    <w:p w:rsidR="004672C2" w:rsidRDefault="0073112E">
      <w:pPr>
        <w:spacing w:after="0" w:line="259" w:lineRule="auto"/>
        <w:ind w:left="0" w:firstLine="0"/>
      </w:pPr>
      <w:r>
        <w:t xml:space="preserve"> </w:t>
      </w:r>
    </w:p>
    <w:p w:rsidR="004672C2" w:rsidRDefault="0073112E">
      <w:pPr>
        <w:numPr>
          <w:ilvl w:val="0"/>
          <w:numId w:val="3"/>
        </w:numPr>
        <w:ind w:right="1" w:hanging="139"/>
      </w:pPr>
      <w:r>
        <w:t xml:space="preserve">Their achievement, as a discrete group, compared to other pupils </w:t>
      </w:r>
    </w:p>
    <w:p w:rsidR="004672C2" w:rsidRDefault="0073112E">
      <w:pPr>
        <w:spacing w:after="0" w:line="259" w:lineRule="auto"/>
        <w:ind w:left="0" w:firstLine="0"/>
      </w:pPr>
      <w:r>
        <w:t xml:space="preserve"> </w:t>
      </w:r>
    </w:p>
    <w:p w:rsidR="004672C2" w:rsidRDefault="0073112E">
      <w:pPr>
        <w:numPr>
          <w:ilvl w:val="0"/>
          <w:numId w:val="3"/>
        </w:numPr>
        <w:ind w:right="1" w:hanging="139"/>
      </w:pPr>
      <w:r>
        <w:t xml:space="preserve">The number of fixed term and permanent exclusions (if any) </w:t>
      </w:r>
    </w:p>
    <w:p w:rsidR="004672C2" w:rsidRDefault="0073112E">
      <w:pPr>
        <w:spacing w:after="0" w:line="259" w:lineRule="auto"/>
        <w:ind w:left="0" w:firstLine="0"/>
      </w:pPr>
      <w:r>
        <w:t xml:space="preserve"> </w:t>
      </w:r>
    </w:p>
    <w:p w:rsidR="004672C2" w:rsidRDefault="0073112E">
      <w:pPr>
        <w:numPr>
          <w:ilvl w:val="0"/>
          <w:numId w:val="3"/>
        </w:numPr>
        <w:ind w:right="1" w:hanging="139"/>
      </w:pPr>
      <w:r>
        <w:t xml:space="preserve">The destinations of pupils who leave the school </w:t>
      </w:r>
    </w:p>
    <w:p w:rsidR="004672C2" w:rsidRDefault="0073112E">
      <w:pPr>
        <w:spacing w:after="0" w:line="259" w:lineRule="auto"/>
        <w:ind w:left="0" w:firstLine="0"/>
      </w:pPr>
      <w:r>
        <w:t xml:space="preserve"> </w:t>
      </w:r>
    </w:p>
    <w:p w:rsidR="004672C2" w:rsidRDefault="0073112E">
      <w:pPr>
        <w:spacing w:after="29"/>
        <w:ind w:left="7"/>
      </w:pPr>
      <w:r>
        <w:rPr>
          <w:b/>
        </w:rPr>
        <w:t xml:space="preserve">The information for this report should be collected and reported in ways that preserve anonymity and respect the confidentiality of the pupils concerned. </w:t>
      </w:r>
    </w:p>
    <w:p w:rsidR="004672C2" w:rsidRDefault="0073112E">
      <w:pPr>
        <w:spacing w:after="0" w:line="259" w:lineRule="auto"/>
        <w:ind w:left="0" w:firstLine="0"/>
      </w:pPr>
      <w:r>
        <w:rPr>
          <w:b/>
        </w:rPr>
        <w:t xml:space="preserve"> </w:t>
      </w:r>
    </w:p>
    <w:p w:rsidR="004672C2" w:rsidRDefault="0073112E">
      <w:pPr>
        <w:pStyle w:val="Heading1"/>
        <w:ind w:left="7"/>
      </w:pPr>
      <w:r>
        <w:t>Responsibilities of the Designated Teacher - Mr Ed Hunt</w:t>
      </w:r>
      <w:r>
        <w:rPr>
          <w:u w:val="none"/>
        </w:rPr>
        <w:t xml:space="preserve"> </w:t>
      </w:r>
    </w:p>
    <w:p w:rsidR="004672C2" w:rsidRDefault="0073112E">
      <w:pPr>
        <w:spacing w:after="0" w:line="259" w:lineRule="auto"/>
        <w:ind w:left="0" w:firstLine="0"/>
      </w:pPr>
      <w:r>
        <w:rPr>
          <w:b/>
        </w:rPr>
        <w:t xml:space="preserve"> </w:t>
      </w:r>
    </w:p>
    <w:p w:rsidR="004672C2" w:rsidRDefault="0073112E">
      <w:pPr>
        <w:ind w:left="7" w:right="1"/>
      </w:pPr>
      <w:r>
        <w:t xml:space="preserve">The role of the Designated Teacher for Looked-After Children and Previously Looked-After Children for the school will include: </w:t>
      </w:r>
    </w:p>
    <w:p w:rsidR="004672C2" w:rsidRDefault="0073112E">
      <w:pPr>
        <w:spacing w:after="0" w:line="259" w:lineRule="auto"/>
        <w:ind w:left="0" w:firstLine="0"/>
      </w:pPr>
      <w:r>
        <w:t xml:space="preserve"> </w:t>
      </w:r>
    </w:p>
    <w:p w:rsidR="004672C2" w:rsidRDefault="0073112E">
      <w:pPr>
        <w:pStyle w:val="Heading2"/>
        <w:ind w:left="7"/>
      </w:pPr>
      <w:r>
        <w:t xml:space="preserve">Induction </w:t>
      </w:r>
    </w:p>
    <w:p w:rsidR="004672C2" w:rsidRDefault="0073112E">
      <w:pPr>
        <w:spacing w:after="0" w:line="259" w:lineRule="auto"/>
        <w:ind w:left="0" w:firstLine="0"/>
      </w:pPr>
      <w:r>
        <w:rPr>
          <w:b/>
        </w:rPr>
        <w:t xml:space="preserve"> </w:t>
      </w:r>
    </w:p>
    <w:p w:rsidR="004672C2" w:rsidRDefault="0073112E">
      <w:pPr>
        <w:numPr>
          <w:ilvl w:val="0"/>
          <w:numId w:val="4"/>
        </w:numPr>
        <w:ind w:right="1" w:hanging="206"/>
      </w:pPr>
      <w:r>
        <w:t xml:space="preserve">Ensure the school provides a welcome and smooth induction for the child and their carer by planning for transition in consultation with the social worker to ensure their individual needs are identified and met. </w:t>
      </w:r>
    </w:p>
    <w:p w:rsidR="004672C2" w:rsidRDefault="0073112E">
      <w:pPr>
        <w:spacing w:after="0" w:line="259" w:lineRule="auto"/>
        <w:ind w:left="0" w:firstLine="0"/>
      </w:pPr>
      <w:r>
        <w:t xml:space="preserve"> </w:t>
      </w:r>
    </w:p>
    <w:p w:rsidR="004672C2" w:rsidRDefault="0073112E">
      <w:pPr>
        <w:numPr>
          <w:ilvl w:val="0"/>
          <w:numId w:val="4"/>
        </w:numPr>
        <w:ind w:right="1" w:hanging="206"/>
      </w:pPr>
      <w:r>
        <w:t xml:space="preserve">Ensure that each LAC and PLAC has an identified member of staff that they can talk to. </w:t>
      </w:r>
    </w:p>
    <w:p w:rsidR="004672C2" w:rsidRDefault="0073112E">
      <w:pPr>
        <w:spacing w:after="0" w:line="259" w:lineRule="auto"/>
        <w:ind w:left="0" w:firstLine="0"/>
      </w:pPr>
      <w:r>
        <w:t xml:space="preserve"> </w:t>
      </w:r>
    </w:p>
    <w:p w:rsidR="004672C2" w:rsidRDefault="0073112E">
      <w:pPr>
        <w:pStyle w:val="Heading2"/>
        <w:ind w:left="7"/>
      </w:pPr>
      <w:r>
        <w:t xml:space="preserve">Personal Education Plan (PEP) </w:t>
      </w:r>
    </w:p>
    <w:p w:rsidR="004672C2" w:rsidRDefault="0073112E">
      <w:pPr>
        <w:ind w:left="7" w:right="1"/>
      </w:pPr>
      <w:r>
        <w:t xml:space="preserve">The PEP is a vital document, as it is an integral part of a child’s wider care plan and provides a ‘collective’ memory about the child’s education. For details on how to complete a PEP please refer to the: </w:t>
      </w:r>
    </w:p>
    <w:p w:rsidR="004672C2" w:rsidRDefault="0073112E">
      <w:pPr>
        <w:spacing w:after="0" w:line="259" w:lineRule="auto"/>
        <w:ind w:left="0" w:firstLine="0"/>
      </w:pPr>
      <w:r>
        <w:t xml:space="preserve"> </w:t>
      </w:r>
    </w:p>
    <w:p w:rsidR="004672C2" w:rsidRDefault="000A226F">
      <w:pPr>
        <w:spacing w:after="26" w:line="259" w:lineRule="auto"/>
        <w:ind w:left="12" w:firstLine="0"/>
      </w:pPr>
      <w:hyperlink r:id="rId7">
        <w:r w:rsidR="0073112E">
          <w:rPr>
            <w:color w:val="0000FF"/>
            <w:u w:val="single" w:color="0000FF"/>
          </w:rPr>
          <w:t>DfE</w:t>
        </w:r>
      </w:hyperlink>
      <w:hyperlink r:id="rId8">
        <w:r w:rsidR="0073112E">
          <w:rPr>
            <w:color w:val="0000FF"/>
            <w:u w:val="single" w:color="0000FF"/>
          </w:rPr>
          <w:t xml:space="preserve"> </w:t>
        </w:r>
      </w:hyperlink>
      <w:hyperlink r:id="rId9">
        <w:r w:rsidR="0073112E">
          <w:rPr>
            <w:color w:val="0000FF"/>
            <w:u w:val="single" w:color="0000FF"/>
          </w:rPr>
          <w:t>statutory</w:t>
        </w:r>
      </w:hyperlink>
      <w:hyperlink r:id="rId10">
        <w:r w:rsidR="0073112E">
          <w:rPr>
            <w:color w:val="0000FF"/>
            <w:u w:val="single" w:color="0000FF"/>
          </w:rPr>
          <w:t xml:space="preserve"> </w:t>
        </w:r>
      </w:hyperlink>
      <w:hyperlink r:id="rId11">
        <w:r w:rsidR="0073112E">
          <w:rPr>
            <w:color w:val="0000FF"/>
            <w:u w:val="single" w:color="0000FF"/>
          </w:rPr>
          <w:t>guidance</w:t>
        </w:r>
      </w:hyperlink>
      <w:hyperlink r:id="rId12">
        <w:r w:rsidR="0073112E">
          <w:rPr>
            <w:color w:val="0000FF"/>
            <w:u w:val="single" w:color="0000FF"/>
          </w:rPr>
          <w:t xml:space="preserve"> (2018)</w:t>
        </w:r>
      </w:hyperlink>
      <w:hyperlink r:id="rId13">
        <w:r w:rsidR="0073112E">
          <w:t xml:space="preserve"> </w:t>
        </w:r>
      </w:hyperlink>
    </w:p>
    <w:p w:rsidR="004672C2" w:rsidRDefault="0073112E">
      <w:pPr>
        <w:spacing w:after="0" w:line="259" w:lineRule="auto"/>
        <w:ind w:left="0" w:firstLine="0"/>
      </w:pPr>
      <w:r>
        <w:t xml:space="preserve"> </w:t>
      </w:r>
    </w:p>
    <w:p w:rsidR="004672C2" w:rsidRDefault="0073112E">
      <w:pPr>
        <w:pStyle w:val="Heading2"/>
        <w:ind w:left="7"/>
      </w:pPr>
      <w:r>
        <w:t xml:space="preserve">SEND/EHCP </w:t>
      </w:r>
    </w:p>
    <w:p w:rsidR="004672C2" w:rsidRDefault="0073112E">
      <w:pPr>
        <w:spacing w:after="0" w:line="259" w:lineRule="auto"/>
        <w:ind w:left="0" w:firstLine="0"/>
      </w:pPr>
      <w:r>
        <w:rPr>
          <w:b/>
        </w:rPr>
        <w:t xml:space="preserve"> </w:t>
      </w:r>
    </w:p>
    <w:p w:rsidR="004672C2" w:rsidRDefault="0073112E">
      <w:pPr>
        <w:ind w:left="7" w:right="1"/>
      </w:pPr>
      <w:r>
        <w:t xml:space="preserve">A considerable number of LAC have special education needs. Of those, a significant proportion will have an Education, Health and Care Plan (EHCP). The school will need to ensure that: </w:t>
      </w:r>
    </w:p>
    <w:p w:rsidR="004672C2" w:rsidRDefault="0073112E">
      <w:pPr>
        <w:spacing w:after="0" w:line="259" w:lineRule="auto"/>
        <w:ind w:left="0" w:firstLine="0"/>
      </w:pPr>
      <w:r>
        <w:t xml:space="preserve"> </w:t>
      </w:r>
    </w:p>
    <w:p w:rsidR="004672C2" w:rsidRDefault="0073112E">
      <w:pPr>
        <w:numPr>
          <w:ilvl w:val="0"/>
          <w:numId w:val="5"/>
        </w:numPr>
        <w:ind w:right="1"/>
      </w:pPr>
      <w:r>
        <w:lastRenderedPageBreak/>
        <w:t xml:space="preserve">The child’s EHC plan works in harmony with their care plan to tell a coherent and comprehensive story of how the child’s needs are being met. </w:t>
      </w:r>
    </w:p>
    <w:p w:rsidR="004672C2" w:rsidRDefault="0073112E">
      <w:pPr>
        <w:spacing w:after="0" w:line="259" w:lineRule="auto"/>
        <w:ind w:left="0" w:firstLine="0"/>
      </w:pPr>
      <w:r>
        <w:t xml:space="preserve"> </w:t>
      </w:r>
    </w:p>
    <w:p w:rsidR="004672C2" w:rsidRDefault="0073112E">
      <w:pPr>
        <w:numPr>
          <w:ilvl w:val="0"/>
          <w:numId w:val="5"/>
        </w:numPr>
        <w:ind w:right="1"/>
      </w:pPr>
      <w:r>
        <w:t xml:space="preserve">Some children may have undiagnosed special needs. As part of the PEP process, there should be robust arrangements in place to ensure that any undiagnosed special educational needs are addressed through the SEND framework. </w:t>
      </w:r>
    </w:p>
    <w:p w:rsidR="004672C2" w:rsidRDefault="0073112E">
      <w:pPr>
        <w:spacing w:after="0" w:line="259" w:lineRule="auto"/>
        <w:ind w:left="0" w:firstLine="0"/>
      </w:pPr>
      <w:r>
        <w:t xml:space="preserve"> </w:t>
      </w:r>
    </w:p>
    <w:p w:rsidR="004672C2" w:rsidRDefault="0073112E">
      <w:pPr>
        <w:pStyle w:val="Heading2"/>
        <w:ind w:left="7"/>
      </w:pPr>
      <w:r>
        <w:t xml:space="preserve">Monitor, track and review progress </w:t>
      </w:r>
    </w:p>
    <w:p w:rsidR="004672C2" w:rsidRDefault="0073112E">
      <w:pPr>
        <w:spacing w:after="0" w:line="259" w:lineRule="auto"/>
        <w:ind w:left="0" w:firstLine="0"/>
      </w:pPr>
      <w:r>
        <w:rPr>
          <w:b/>
        </w:rPr>
        <w:t xml:space="preserve"> </w:t>
      </w:r>
    </w:p>
    <w:p w:rsidR="004672C2" w:rsidRDefault="0073112E">
      <w:pPr>
        <w:numPr>
          <w:ilvl w:val="0"/>
          <w:numId w:val="6"/>
        </w:numPr>
        <w:ind w:right="1" w:hanging="204"/>
      </w:pPr>
      <w:r>
        <w:t xml:space="preserve">Ensure that attendance is monitored; and to intervene, if there is evidence of absence from school or inter- </w:t>
      </w:r>
      <w:proofErr w:type="spellStart"/>
      <w:r>
        <w:t>nal</w:t>
      </w:r>
      <w:proofErr w:type="spellEnd"/>
      <w:r>
        <w:t xml:space="preserve"> truancy. </w:t>
      </w:r>
    </w:p>
    <w:p w:rsidR="004672C2" w:rsidRDefault="0073112E">
      <w:pPr>
        <w:spacing w:after="0" w:line="259" w:lineRule="auto"/>
        <w:ind w:left="0" w:firstLine="0"/>
      </w:pPr>
      <w:r>
        <w:t xml:space="preserve"> </w:t>
      </w:r>
    </w:p>
    <w:p w:rsidR="004672C2" w:rsidRDefault="0073112E">
      <w:pPr>
        <w:numPr>
          <w:ilvl w:val="0"/>
          <w:numId w:val="6"/>
        </w:numPr>
        <w:ind w:right="1" w:hanging="204"/>
      </w:pPr>
      <w:r>
        <w:t xml:space="preserve">Track academic progress and target support appropriately. </w:t>
      </w:r>
    </w:p>
    <w:p w:rsidR="004672C2" w:rsidRDefault="0073112E">
      <w:pPr>
        <w:spacing w:after="0" w:line="259" w:lineRule="auto"/>
        <w:ind w:left="0" w:firstLine="0"/>
      </w:pPr>
      <w:r>
        <w:t xml:space="preserve"> </w:t>
      </w:r>
    </w:p>
    <w:p w:rsidR="004672C2" w:rsidRDefault="0073112E">
      <w:pPr>
        <w:numPr>
          <w:ilvl w:val="0"/>
          <w:numId w:val="6"/>
        </w:numPr>
        <w:ind w:right="1" w:hanging="204"/>
      </w:pPr>
      <w:r>
        <w:t xml:space="preserve">To intervene if there is evidence of individual underachievement, and consideration may be given to use of the Pupil Premium Plus funding to accelerate progress. </w:t>
      </w:r>
    </w:p>
    <w:p w:rsidR="004672C2" w:rsidRDefault="0073112E">
      <w:pPr>
        <w:spacing w:after="0" w:line="259" w:lineRule="auto"/>
        <w:ind w:left="0" w:firstLine="0"/>
      </w:pPr>
      <w:r>
        <w:t xml:space="preserve"> </w:t>
      </w:r>
    </w:p>
    <w:p w:rsidR="004672C2" w:rsidRDefault="0073112E">
      <w:pPr>
        <w:numPr>
          <w:ilvl w:val="0"/>
          <w:numId w:val="6"/>
        </w:numPr>
        <w:ind w:right="1" w:hanging="204"/>
      </w:pPr>
      <w:r>
        <w:t xml:space="preserve">Set up meetings with relevant parties where the pupil is experiencing difficulties in school or is at risk of exclusion. </w:t>
      </w:r>
    </w:p>
    <w:p w:rsidR="004672C2" w:rsidRDefault="0073112E">
      <w:pPr>
        <w:spacing w:after="0" w:line="259" w:lineRule="auto"/>
        <w:ind w:left="0" w:firstLine="0"/>
      </w:pPr>
      <w:r>
        <w:t xml:space="preserve"> </w:t>
      </w:r>
    </w:p>
    <w:p w:rsidR="004672C2" w:rsidRDefault="0073112E">
      <w:pPr>
        <w:numPr>
          <w:ilvl w:val="0"/>
          <w:numId w:val="6"/>
        </w:numPr>
        <w:ind w:right="1" w:hanging="204"/>
      </w:pPr>
      <w:r>
        <w:t xml:space="preserve">Promote inclusion in all areas of school life and encourage LAC and PLAC to join in extracurricular ac- </w:t>
      </w:r>
      <w:proofErr w:type="spellStart"/>
      <w:r>
        <w:t>tivities</w:t>
      </w:r>
      <w:proofErr w:type="spellEnd"/>
      <w:r>
        <w:t xml:space="preserve"> and out of school learning </w:t>
      </w:r>
    </w:p>
    <w:p w:rsidR="004672C2" w:rsidRDefault="0073112E">
      <w:pPr>
        <w:spacing w:after="0" w:line="259" w:lineRule="auto"/>
        <w:ind w:left="0" w:firstLine="0"/>
      </w:pPr>
      <w:r>
        <w:t xml:space="preserve"> </w:t>
      </w:r>
    </w:p>
    <w:p w:rsidR="004672C2" w:rsidRDefault="0073112E">
      <w:pPr>
        <w:pStyle w:val="Heading2"/>
        <w:ind w:left="7"/>
      </w:pPr>
      <w:r>
        <w:t xml:space="preserve">Transition </w:t>
      </w:r>
    </w:p>
    <w:p w:rsidR="004672C2" w:rsidRDefault="0073112E">
      <w:pPr>
        <w:spacing w:after="0" w:line="259" w:lineRule="auto"/>
        <w:ind w:left="0" w:firstLine="0"/>
      </w:pPr>
      <w:r>
        <w:rPr>
          <w:b/>
        </w:rPr>
        <w:t xml:space="preserve"> </w:t>
      </w:r>
    </w:p>
    <w:p w:rsidR="004672C2" w:rsidRDefault="0073112E">
      <w:pPr>
        <w:ind w:left="7" w:right="1"/>
      </w:pPr>
      <w:r>
        <w:t>●</w:t>
      </w:r>
      <w:r>
        <w:rPr>
          <w:rFonts w:ascii="Arial" w:eastAsia="Arial" w:hAnsi="Arial" w:cs="Arial"/>
        </w:rPr>
        <w:t xml:space="preserve"> </w:t>
      </w:r>
      <w:r>
        <w:t xml:space="preserve">Be proactive in supporting transition and planning when LAC and PLAC are moving between key stages and when moving schools </w:t>
      </w:r>
    </w:p>
    <w:p w:rsidR="004672C2" w:rsidRDefault="0073112E">
      <w:pPr>
        <w:spacing w:after="0" w:line="259" w:lineRule="auto"/>
        <w:ind w:left="0" w:firstLine="0"/>
      </w:pPr>
      <w:r>
        <w:t xml:space="preserve"> </w:t>
      </w:r>
    </w:p>
    <w:p w:rsidR="004672C2" w:rsidRDefault="0073112E">
      <w:pPr>
        <w:pStyle w:val="Heading2"/>
        <w:ind w:left="7"/>
      </w:pPr>
      <w:r>
        <w:t xml:space="preserve">Record keeping </w:t>
      </w:r>
    </w:p>
    <w:p w:rsidR="004672C2" w:rsidRDefault="0073112E">
      <w:pPr>
        <w:spacing w:after="0" w:line="259" w:lineRule="auto"/>
        <w:ind w:left="0" w:firstLine="0"/>
      </w:pPr>
      <w:r>
        <w:rPr>
          <w:b/>
        </w:rPr>
        <w:t xml:space="preserve"> </w:t>
      </w:r>
    </w:p>
    <w:p w:rsidR="004672C2" w:rsidRDefault="0073112E">
      <w:pPr>
        <w:numPr>
          <w:ilvl w:val="0"/>
          <w:numId w:val="7"/>
        </w:numPr>
        <w:ind w:right="1" w:hanging="204"/>
      </w:pPr>
      <w:r>
        <w:t xml:space="preserve">Maintain an up-to-date record of LAC and PLAC in school, including those in the care of other authorities and ensure all necessary information is passed to relevant staff. </w:t>
      </w:r>
    </w:p>
    <w:p w:rsidR="004672C2" w:rsidRDefault="0073112E">
      <w:pPr>
        <w:spacing w:after="0" w:line="259" w:lineRule="auto"/>
        <w:ind w:left="0" w:firstLine="0"/>
      </w:pPr>
      <w:r>
        <w:t xml:space="preserve"> </w:t>
      </w:r>
    </w:p>
    <w:p w:rsidR="004672C2" w:rsidRDefault="0073112E">
      <w:pPr>
        <w:numPr>
          <w:ilvl w:val="0"/>
          <w:numId w:val="7"/>
        </w:numPr>
        <w:ind w:right="1" w:hanging="204"/>
      </w:pPr>
      <w:r>
        <w:t xml:space="preserve">LAC and PLAC should be aware that information is recorded, and of who has access to it. How this </w:t>
      </w:r>
      <w:proofErr w:type="spellStart"/>
      <w:r>
        <w:t>infor</w:t>
      </w:r>
      <w:proofErr w:type="spellEnd"/>
      <w:r>
        <w:t xml:space="preserve">- </w:t>
      </w:r>
      <w:proofErr w:type="spellStart"/>
      <w:r>
        <w:t>mation</w:t>
      </w:r>
      <w:proofErr w:type="spellEnd"/>
      <w:r>
        <w:t xml:space="preserve"> is shared with them, will depend on their age and level of understanding. </w:t>
      </w:r>
    </w:p>
    <w:p w:rsidR="004672C2" w:rsidRDefault="0073112E">
      <w:pPr>
        <w:spacing w:after="0" w:line="259" w:lineRule="auto"/>
        <w:ind w:left="0" w:firstLine="0"/>
      </w:pPr>
      <w:r>
        <w:t xml:space="preserve"> </w:t>
      </w:r>
    </w:p>
    <w:p w:rsidR="004672C2" w:rsidRDefault="0073112E">
      <w:pPr>
        <w:spacing w:after="29"/>
        <w:ind w:left="7"/>
      </w:pPr>
      <w:r>
        <w:rPr>
          <w:b/>
        </w:rPr>
        <w:t xml:space="preserve">Confidentiality </w:t>
      </w:r>
    </w:p>
    <w:p w:rsidR="004672C2" w:rsidRDefault="0073112E">
      <w:pPr>
        <w:spacing w:after="0" w:line="259" w:lineRule="auto"/>
        <w:ind w:left="0" w:firstLine="0"/>
      </w:pPr>
      <w:r>
        <w:rPr>
          <w:b/>
        </w:rPr>
        <w:t xml:space="preserve"> </w:t>
      </w:r>
    </w:p>
    <w:p w:rsidR="004672C2" w:rsidRDefault="0073112E">
      <w:pPr>
        <w:numPr>
          <w:ilvl w:val="0"/>
          <w:numId w:val="7"/>
        </w:numPr>
        <w:ind w:right="1" w:hanging="204"/>
      </w:pPr>
      <w:r>
        <w:t xml:space="preserve">Ensure confidentiality and that sharing personal information is on a need to know basis </w:t>
      </w:r>
    </w:p>
    <w:p w:rsidR="004672C2" w:rsidRDefault="0073112E">
      <w:pPr>
        <w:pStyle w:val="Heading2"/>
        <w:ind w:left="7"/>
      </w:pPr>
      <w:r>
        <w:t xml:space="preserve">Training </w:t>
      </w:r>
    </w:p>
    <w:p w:rsidR="004672C2" w:rsidRDefault="0073112E">
      <w:pPr>
        <w:spacing w:after="0" w:line="259" w:lineRule="auto"/>
        <w:ind w:left="0" w:firstLine="0"/>
      </w:pPr>
      <w:r>
        <w:rPr>
          <w:b/>
        </w:rPr>
        <w:t xml:space="preserve"> </w:t>
      </w:r>
    </w:p>
    <w:p w:rsidR="004672C2" w:rsidRDefault="0073112E">
      <w:pPr>
        <w:numPr>
          <w:ilvl w:val="0"/>
          <w:numId w:val="8"/>
        </w:numPr>
        <w:ind w:right="1"/>
      </w:pPr>
      <w:r>
        <w:t xml:space="preserve">Attend Designated Teacher training provided by Devon Virtual School as required, and keep up to date with the latest developments and policies concerning LAC and PLAC. </w:t>
      </w:r>
    </w:p>
    <w:p w:rsidR="004672C2" w:rsidRDefault="0073112E">
      <w:pPr>
        <w:spacing w:after="0" w:line="259" w:lineRule="auto"/>
        <w:ind w:left="0" w:firstLine="0"/>
      </w:pPr>
      <w:r>
        <w:t xml:space="preserve"> </w:t>
      </w:r>
    </w:p>
    <w:p w:rsidR="004672C2" w:rsidRDefault="0073112E">
      <w:pPr>
        <w:numPr>
          <w:ilvl w:val="0"/>
          <w:numId w:val="8"/>
        </w:numPr>
        <w:ind w:right="1"/>
      </w:pPr>
      <w:r>
        <w:t xml:space="preserve">Ensure all staff, both teaching and non-teaching, are aware of the difficulties and educational </w:t>
      </w:r>
      <w:proofErr w:type="spellStart"/>
      <w:r>
        <w:t>disad</w:t>
      </w:r>
      <w:proofErr w:type="spellEnd"/>
      <w:r>
        <w:t xml:space="preserve">- vantages faced by LAC and PLAC. Staff should be aware of the need for positive systems of support to overcome them. </w:t>
      </w:r>
    </w:p>
    <w:p w:rsidR="004672C2" w:rsidRDefault="0073112E">
      <w:pPr>
        <w:spacing w:after="0" w:line="259" w:lineRule="auto"/>
        <w:ind w:left="0" w:firstLine="0"/>
      </w:pPr>
      <w:r>
        <w:t xml:space="preserve"> </w:t>
      </w:r>
    </w:p>
    <w:p w:rsidR="004672C2" w:rsidRDefault="0073112E">
      <w:pPr>
        <w:pStyle w:val="Heading2"/>
        <w:ind w:left="7"/>
      </w:pPr>
      <w:r>
        <w:t xml:space="preserve">Governing Body </w:t>
      </w:r>
    </w:p>
    <w:p w:rsidR="004672C2" w:rsidRDefault="0073112E">
      <w:pPr>
        <w:spacing w:after="0" w:line="259" w:lineRule="auto"/>
        <w:ind w:left="0" w:firstLine="0"/>
      </w:pPr>
      <w:r>
        <w:rPr>
          <w:b/>
        </w:rPr>
        <w:t xml:space="preserve"> </w:t>
      </w:r>
    </w:p>
    <w:p w:rsidR="004672C2" w:rsidRDefault="0073112E">
      <w:pPr>
        <w:numPr>
          <w:ilvl w:val="0"/>
          <w:numId w:val="9"/>
        </w:numPr>
        <w:ind w:right="1" w:hanging="204"/>
      </w:pPr>
      <w:r>
        <w:lastRenderedPageBreak/>
        <w:t xml:space="preserve">Report to the Governing Body preferably each term, but at least on an annual basis the points as detailed on page 5 of this policy document </w:t>
      </w:r>
    </w:p>
    <w:p w:rsidR="004672C2" w:rsidRDefault="0073112E">
      <w:pPr>
        <w:spacing w:after="0" w:line="259" w:lineRule="auto"/>
        <w:ind w:left="0" w:firstLine="0"/>
      </w:pPr>
      <w:r>
        <w:t xml:space="preserve"> </w:t>
      </w:r>
    </w:p>
    <w:p w:rsidR="004672C2" w:rsidRDefault="0073112E">
      <w:pPr>
        <w:numPr>
          <w:ilvl w:val="0"/>
          <w:numId w:val="9"/>
        </w:numPr>
        <w:ind w:right="1" w:hanging="204"/>
      </w:pPr>
      <w:r>
        <w:t xml:space="preserve">Act as an advisor to staff and Governors, raising their awareness of the needs of LAC and PLAC. </w:t>
      </w:r>
    </w:p>
    <w:p w:rsidR="004672C2" w:rsidRDefault="0073112E">
      <w:pPr>
        <w:spacing w:after="0" w:line="259" w:lineRule="auto"/>
        <w:ind w:left="0" w:firstLine="0"/>
      </w:pPr>
      <w:r>
        <w:t xml:space="preserve"> </w:t>
      </w:r>
    </w:p>
    <w:p w:rsidR="004672C2" w:rsidRDefault="0073112E">
      <w:pPr>
        <w:pStyle w:val="Heading2"/>
        <w:ind w:left="7"/>
      </w:pPr>
      <w:r>
        <w:t xml:space="preserve">Responsibilities of all staff </w:t>
      </w:r>
    </w:p>
    <w:p w:rsidR="004672C2" w:rsidRDefault="0073112E">
      <w:pPr>
        <w:spacing w:after="0" w:line="259" w:lineRule="auto"/>
        <w:ind w:left="0" w:firstLine="0"/>
      </w:pPr>
      <w:r>
        <w:rPr>
          <w:b/>
        </w:rPr>
        <w:t xml:space="preserve"> </w:t>
      </w:r>
    </w:p>
    <w:p w:rsidR="004672C2" w:rsidRDefault="0073112E">
      <w:pPr>
        <w:numPr>
          <w:ilvl w:val="0"/>
          <w:numId w:val="10"/>
        </w:numPr>
        <w:ind w:right="1" w:hanging="206"/>
      </w:pPr>
      <w:proofErr w:type="gramStart"/>
      <w:r>
        <w:t>Have an understanding of</w:t>
      </w:r>
      <w:proofErr w:type="gramEnd"/>
      <w:r>
        <w:t xml:space="preserve"> the key issues that affect the learning of LAC and PLAC. </w:t>
      </w:r>
    </w:p>
    <w:p w:rsidR="004672C2" w:rsidRDefault="0073112E">
      <w:pPr>
        <w:spacing w:after="0" w:line="259" w:lineRule="auto"/>
        <w:ind w:left="0" w:firstLine="0"/>
      </w:pPr>
      <w:r>
        <w:t xml:space="preserve"> </w:t>
      </w:r>
    </w:p>
    <w:p w:rsidR="004672C2" w:rsidRDefault="0073112E">
      <w:pPr>
        <w:numPr>
          <w:ilvl w:val="0"/>
          <w:numId w:val="10"/>
        </w:numPr>
        <w:ind w:right="1" w:hanging="206"/>
      </w:pPr>
      <w:r>
        <w:t xml:space="preserve">Recognise the value of multi-agency partnership working, and how important it is when it comes to meet- </w:t>
      </w:r>
      <w:proofErr w:type="spellStart"/>
      <w:r>
        <w:t>ing</w:t>
      </w:r>
      <w:proofErr w:type="spellEnd"/>
      <w:r>
        <w:t xml:space="preserve"> the needs of LAC and PLAC. </w:t>
      </w:r>
    </w:p>
    <w:p w:rsidR="004672C2" w:rsidRDefault="0073112E">
      <w:pPr>
        <w:spacing w:after="0" w:line="259" w:lineRule="auto"/>
        <w:ind w:left="0" w:firstLine="0"/>
      </w:pPr>
      <w:r>
        <w:t xml:space="preserve"> </w:t>
      </w:r>
    </w:p>
    <w:p w:rsidR="004672C2" w:rsidRDefault="0073112E">
      <w:pPr>
        <w:numPr>
          <w:ilvl w:val="0"/>
          <w:numId w:val="10"/>
        </w:numPr>
        <w:ind w:right="1" w:hanging="206"/>
      </w:pPr>
      <w:r>
        <w:t xml:space="preserve">Be aware that, due to care arrangements, LAC and PLAC may enter school mid-term and it is important they are given a positive welcome especially during pre-entry visits to help them settle. </w:t>
      </w:r>
    </w:p>
    <w:p w:rsidR="004672C2" w:rsidRDefault="0073112E">
      <w:pPr>
        <w:spacing w:after="0" w:line="259" w:lineRule="auto"/>
        <w:ind w:left="0" w:firstLine="0"/>
      </w:pPr>
      <w:r>
        <w:t xml:space="preserve"> </w:t>
      </w:r>
    </w:p>
    <w:p w:rsidR="004672C2" w:rsidRDefault="0073112E">
      <w:pPr>
        <w:numPr>
          <w:ilvl w:val="0"/>
          <w:numId w:val="10"/>
        </w:numPr>
        <w:ind w:right="1" w:hanging="206"/>
      </w:pPr>
      <w:r>
        <w:t xml:space="preserve">Support positive working relationships in partnership with parents/carers, social care and Devon Virtual School in PEP and Care Plan review meetings. </w:t>
      </w:r>
    </w:p>
    <w:p w:rsidR="004672C2" w:rsidRDefault="0073112E">
      <w:pPr>
        <w:spacing w:after="0" w:line="259" w:lineRule="auto"/>
        <w:ind w:left="0" w:firstLine="0"/>
      </w:pPr>
      <w:r>
        <w:t xml:space="preserve"> </w:t>
      </w:r>
    </w:p>
    <w:p w:rsidR="004672C2" w:rsidRDefault="0073112E">
      <w:pPr>
        <w:numPr>
          <w:ilvl w:val="0"/>
          <w:numId w:val="10"/>
        </w:numPr>
        <w:ind w:right="1" w:hanging="206"/>
      </w:pPr>
      <w:r>
        <w:t xml:space="preserve">Be aware that 60% of LAC report incidents of being bullied in school, so work to prevent bullying in line with the school’s policy. </w:t>
      </w:r>
    </w:p>
    <w:p w:rsidR="004672C2" w:rsidRDefault="0073112E">
      <w:pPr>
        <w:spacing w:after="0" w:line="259" w:lineRule="auto"/>
        <w:ind w:left="0" w:firstLine="0"/>
      </w:pPr>
      <w:r>
        <w:t xml:space="preserve"> </w:t>
      </w:r>
    </w:p>
    <w:p w:rsidR="004672C2" w:rsidRDefault="0073112E">
      <w:pPr>
        <w:numPr>
          <w:ilvl w:val="0"/>
          <w:numId w:val="10"/>
        </w:numPr>
        <w:ind w:right="1" w:hanging="206"/>
      </w:pPr>
      <w:r>
        <w:t xml:space="preserve">Work to enable LAC and PLAC to achieve stability and success within school. </w:t>
      </w:r>
    </w:p>
    <w:p w:rsidR="004672C2" w:rsidRDefault="0073112E">
      <w:pPr>
        <w:spacing w:after="0" w:line="259" w:lineRule="auto"/>
        <w:ind w:left="0" w:firstLine="0"/>
      </w:pPr>
      <w:r>
        <w:t xml:space="preserve"> </w:t>
      </w:r>
    </w:p>
    <w:p w:rsidR="004672C2" w:rsidRDefault="0073112E">
      <w:pPr>
        <w:numPr>
          <w:ilvl w:val="0"/>
          <w:numId w:val="10"/>
        </w:numPr>
        <w:ind w:right="1" w:hanging="206"/>
      </w:pPr>
      <w:r>
        <w:t xml:space="preserve">Promote the self-esteem of all LAC and PLAC. </w:t>
      </w:r>
    </w:p>
    <w:p w:rsidR="004672C2" w:rsidRDefault="0073112E">
      <w:pPr>
        <w:spacing w:after="0" w:line="259" w:lineRule="auto"/>
        <w:ind w:left="0" w:firstLine="0"/>
      </w:pPr>
      <w:r>
        <w:t xml:space="preserve"> </w:t>
      </w:r>
    </w:p>
    <w:p w:rsidR="004672C2" w:rsidRDefault="0073112E">
      <w:pPr>
        <w:numPr>
          <w:ilvl w:val="0"/>
          <w:numId w:val="10"/>
        </w:numPr>
        <w:ind w:right="1" w:hanging="206"/>
      </w:pPr>
      <w:r>
        <w:t xml:space="preserve">Have high aspirations for the educational and personal achievement of LAC and PLAC, as for all pupils. </w:t>
      </w:r>
    </w:p>
    <w:p w:rsidR="004672C2" w:rsidRDefault="0073112E">
      <w:pPr>
        <w:spacing w:after="0" w:line="259" w:lineRule="auto"/>
        <w:ind w:left="0" w:firstLine="0"/>
      </w:pPr>
      <w:r>
        <w:t xml:space="preserve"> </w:t>
      </w:r>
    </w:p>
    <w:p w:rsidR="004672C2" w:rsidRDefault="0073112E">
      <w:pPr>
        <w:numPr>
          <w:ilvl w:val="0"/>
          <w:numId w:val="10"/>
        </w:numPr>
        <w:ind w:right="1" w:hanging="206"/>
      </w:pPr>
      <w:r>
        <w:t xml:space="preserve">Respond promptly to the Designated Teacher’s requests for information. </w:t>
      </w:r>
    </w:p>
    <w:p w:rsidR="004672C2" w:rsidRDefault="0073112E">
      <w:pPr>
        <w:spacing w:after="0" w:line="259" w:lineRule="auto"/>
        <w:ind w:left="0" w:firstLine="0"/>
      </w:pPr>
      <w:r>
        <w:t xml:space="preserve"> </w:t>
      </w:r>
    </w:p>
    <w:p w:rsidR="004672C2" w:rsidRDefault="0073112E">
      <w:pPr>
        <w:numPr>
          <w:ilvl w:val="0"/>
          <w:numId w:val="10"/>
        </w:numPr>
        <w:ind w:right="1" w:hanging="206"/>
      </w:pPr>
      <w:r>
        <w:t xml:space="preserve">Understand that information on LAC and PLAC will be shared with school staff on a “need to know” </w:t>
      </w:r>
      <w:proofErr w:type="spellStart"/>
      <w:r>
        <w:t>ba</w:t>
      </w:r>
      <w:proofErr w:type="spellEnd"/>
      <w:r>
        <w:t xml:space="preserve">- sis. </w:t>
      </w:r>
    </w:p>
    <w:p w:rsidR="004672C2" w:rsidRDefault="0073112E">
      <w:pPr>
        <w:spacing w:after="0" w:line="259" w:lineRule="auto"/>
        <w:ind w:left="0" w:firstLine="0"/>
      </w:pPr>
      <w:r>
        <w:t xml:space="preserve"> </w:t>
      </w:r>
    </w:p>
    <w:p w:rsidR="004672C2" w:rsidRDefault="0073112E">
      <w:pPr>
        <w:numPr>
          <w:ilvl w:val="0"/>
          <w:numId w:val="10"/>
        </w:numPr>
        <w:ind w:right="1" w:hanging="206"/>
      </w:pPr>
      <w:r>
        <w:t xml:space="preserve">Maintain LAC and PLAC’s confidentiality. </w:t>
      </w:r>
    </w:p>
    <w:p w:rsidR="004672C2" w:rsidRDefault="0073112E">
      <w:pPr>
        <w:spacing w:after="0" w:line="259" w:lineRule="auto"/>
        <w:ind w:left="0" w:firstLine="0"/>
      </w:pPr>
      <w:r>
        <w:t xml:space="preserve"> </w:t>
      </w:r>
    </w:p>
    <w:p w:rsidR="004672C2" w:rsidRDefault="0073112E">
      <w:pPr>
        <w:numPr>
          <w:ilvl w:val="0"/>
          <w:numId w:val="10"/>
        </w:numPr>
        <w:spacing w:after="387"/>
        <w:ind w:right="1" w:hanging="206"/>
      </w:pPr>
      <w:r>
        <w:t xml:space="preserve">Engage with relevant training that is provided on how to redress the educational attainment gap and </w:t>
      </w:r>
      <w:proofErr w:type="spellStart"/>
      <w:r>
        <w:t>disad</w:t>
      </w:r>
      <w:proofErr w:type="spellEnd"/>
      <w:r>
        <w:t>-</w:t>
      </w:r>
      <w:r>
        <w:rPr>
          <w:rFonts w:ascii="Trebuchet MS" w:eastAsia="Trebuchet MS" w:hAnsi="Trebuchet MS" w:cs="Trebuchet MS"/>
        </w:rPr>
        <w:t xml:space="preserve"> </w:t>
      </w:r>
      <w:r>
        <w:t xml:space="preserve">vantage LAC and PLAC experience.  </w:t>
      </w:r>
    </w:p>
    <w:p w:rsidR="004672C2" w:rsidRDefault="0073112E">
      <w:pPr>
        <w:spacing w:after="0" w:line="259" w:lineRule="auto"/>
        <w:ind w:left="12" w:firstLine="0"/>
      </w:pPr>
      <w:r>
        <w:t xml:space="preserve"> </w:t>
      </w:r>
    </w:p>
    <w:sectPr w:rsidR="004672C2">
      <w:pgSz w:w="11899" w:h="16850"/>
      <w:pgMar w:top="972" w:right="743" w:bottom="472" w:left="708"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D00861"/>
    <w:multiLevelType w:val="hybridMultilevel"/>
    <w:tmpl w:val="2D0C808C"/>
    <w:lvl w:ilvl="0" w:tplc="F79832FE">
      <w:start w:val="1"/>
      <w:numFmt w:val="bullet"/>
      <w:lvlText w:val="●"/>
      <w:lvlJc w:val="left"/>
      <w:pPr>
        <w:ind w:left="2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706EA84">
      <w:start w:val="1"/>
      <w:numFmt w:val="bullet"/>
      <w:lvlText w:val="o"/>
      <w:lvlJc w:val="left"/>
      <w:pPr>
        <w:ind w:left="10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804ED20">
      <w:start w:val="1"/>
      <w:numFmt w:val="bullet"/>
      <w:lvlText w:val="▪"/>
      <w:lvlJc w:val="left"/>
      <w:pPr>
        <w:ind w:left="18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A40B032">
      <w:start w:val="1"/>
      <w:numFmt w:val="bullet"/>
      <w:lvlText w:val="•"/>
      <w:lvlJc w:val="left"/>
      <w:pPr>
        <w:ind w:left="25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988922C">
      <w:start w:val="1"/>
      <w:numFmt w:val="bullet"/>
      <w:lvlText w:val="o"/>
      <w:lvlJc w:val="left"/>
      <w:pPr>
        <w:ind w:left="32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F4248F6">
      <w:start w:val="1"/>
      <w:numFmt w:val="bullet"/>
      <w:lvlText w:val="▪"/>
      <w:lvlJc w:val="left"/>
      <w:pPr>
        <w:ind w:left="39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E4ECCC2">
      <w:start w:val="1"/>
      <w:numFmt w:val="bullet"/>
      <w:lvlText w:val="•"/>
      <w:lvlJc w:val="left"/>
      <w:pPr>
        <w:ind w:left="46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D9AE42A">
      <w:start w:val="1"/>
      <w:numFmt w:val="bullet"/>
      <w:lvlText w:val="o"/>
      <w:lvlJc w:val="left"/>
      <w:pPr>
        <w:ind w:left="54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38422E8">
      <w:start w:val="1"/>
      <w:numFmt w:val="bullet"/>
      <w:lvlText w:val="▪"/>
      <w:lvlJc w:val="left"/>
      <w:pPr>
        <w:ind w:left="61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FA677DF"/>
    <w:multiLevelType w:val="hybridMultilevel"/>
    <w:tmpl w:val="10364560"/>
    <w:lvl w:ilvl="0" w:tplc="E6E6A276">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13A7DBA">
      <w:start w:val="1"/>
      <w:numFmt w:val="bullet"/>
      <w:lvlText w:val="o"/>
      <w:lvlJc w:val="left"/>
      <w:pPr>
        <w:ind w:left="10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0AC4912">
      <w:start w:val="1"/>
      <w:numFmt w:val="bullet"/>
      <w:lvlText w:val="▪"/>
      <w:lvlJc w:val="left"/>
      <w:pPr>
        <w:ind w:left="18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0B4DEBA">
      <w:start w:val="1"/>
      <w:numFmt w:val="bullet"/>
      <w:lvlText w:val="•"/>
      <w:lvlJc w:val="left"/>
      <w:pPr>
        <w:ind w:left="25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4C4A01C">
      <w:start w:val="1"/>
      <w:numFmt w:val="bullet"/>
      <w:lvlText w:val="o"/>
      <w:lvlJc w:val="left"/>
      <w:pPr>
        <w:ind w:left="32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03C0EB8">
      <w:start w:val="1"/>
      <w:numFmt w:val="bullet"/>
      <w:lvlText w:val="▪"/>
      <w:lvlJc w:val="left"/>
      <w:pPr>
        <w:ind w:left="39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E886738">
      <w:start w:val="1"/>
      <w:numFmt w:val="bullet"/>
      <w:lvlText w:val="•"/>
      <w:lvlJc w:val="left"/>
      <w:pPr>
        <w:ind w:left="46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A729AFE">
      <w:start w:val="1"/>
      <w:numFmt w:val="bullet"/>
      <w:lvlText w:val="o"/>
      <w:lvlJc w:val="left"/>
      <w:pPr>
        <w:ind w:left="54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B0AA96C">
      <w:start w:val="1"/>
      <w:numFmt w:val="bullet"/>
      <w:lvlText w:val="▪"/>
      <w:lvlJc w:val="left"/>
      <w:pPr>
        <w:ind w:left="61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2BB90EA3"/>
    <w:multiLevelType w:val="hybridMultilevel"/>
    <w:tmpl w:val="59B63744"/>
    <w:lvl w:ilvl="0" w:tplc="996663AA">
      <w:start w:val="1"/>
      <w:numFmt w:val="bullet"/>
      <w:lvlText w:val="-"/>
      <w:lvlJc w:val="left"/>
      <w:pPr>
        <w:ind w:left="1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4E62376">
      <w:start w:val="1"/>
      <w:numFmt w:val="bullet"/>
      <w:lvlText w:val="o"/>
      <w:lvlJc w:val="left"/>
      <w:pPr>
        <w:ind w:left="10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9D02F98">
      <w:start w:val="1"/>
      <w:numFmt w:val="bullet"/>
      <w:lvlText w:val="▪"/>
      <w:lvlJc w:val="left"/>
      <w:pPr>
        <w:ind w:left="18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000577C">
      <w:start w:val="1"/>
      <w:numFmt w:val="bullet"/>
      <w:lvlText w:val="•"/>
      <w:lvlJc w:val="left"/>
      <w:pPr>
        <w:ind w:left="25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D0EB03E">
      <w:start w:val="1"/>
      <w:numFmt w:val="bullet"/>
      <w:lvlText w:val="o"/>
      <w:lvlJc w:val="left"/>
      <w:pPr>
        <w:ind w:left="32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400D6F6">
      <w:start w:val="1"/>
      <w:numFmt w:val="bullet"/>
      <w:lvlText w:val="▪"/>
      <w:lvlJc w:val="left"/>
      <w:pPr>
        <w:ind w:left="39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2103A52">
      <w:start w:val="1"/>
      <w:numFmt w:val="bullet"/>
      <w:lvlText w:val="•"/>
      <w:lvlJc w:val="left"/>
      <w:pPr>
        <w:ind w:left="46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4FEC18C">
      <w:start w:val="1"/>
      <w:numFmt w:val="bullet"/>
      <w:lvlText w:val="o"/>
      <w:lvlJc w:val="left"/>
      <w:pPr>
        <w:ind w:left="54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2EA1A62">
      <w:start w:val="1"/>
      <w:numFmt w:val="bullet"/>
      <w:lvlText w:val="▪"/>
      <w:lvlJc w:val="left"/>
      <w:pPr>
        <w:ind w:left="61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35D97E14"/>
    <w:multiLevelType w:val="hybridMultilevel"/>
    <w:tmpl w:val="3760AF08"/>
    <w:lvl w:ilvl="0" w:tplc="33C8C7E4">
      <w:start w:val="1"/>
      <w:numFmt w:val="bullet"/>
      <w:lvlText w:val="●"/>
      <w:lvlJc w:val="left"/>
      <w:pPr>
        <w:ind w:left="2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4C02176">
      <w:start w:val="1"/>
      <w:numFmt w:val="bullet"/>
      <w:lvlText w:val="-"/>
      <w:lvlJc w:val="left"/>
      <w:pPr>
        <w:ind w:left="2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40AE6CC">
      <w:start w:val="1"/>
      <w:numFmt w:val="bullet"/>
      <w:lvlText w:val="▪"/>
      <w:lvlJc w:val="left"/>
      <w:pPr>
        <w:ind w:left="13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9D21F2C">
      <w:start w:val="1"/>
      <w:numFmt w:val="bullet"/>
      <w:lvlText w:val="•"/>
      <w:lvlJc w:val="left"/>
      <w:pPr>
        <w:ind w:left="20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D6E0530">
      <w:start w:val="1"/>
      <w:numFmt w:val="bullet"/>
      <w:lvlText w:val="o"/>
      <w:lvlJc w:val="left"/>
      <w:pPr>
        <w:ind w:left="27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534B642">
      <w:start w:val="1"/>
      <w:numFmt w:val="bullet"/>
      <w:lvlText w:val="▪"/>
      <w:lvlJc w:val="left"/>
      <w:pPr>
        <w:ind w:left="34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B22B7E0">
      <w:start w:val="1"/>
      <w:numFmt w:val="bullet"/>
      <w:lvlText w:val="•"/>
      <w:lvlJc w:val="left"/>
      <w:pPr>
        <w:ind w:left="41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53EA4FA">
      <w:start w:val="1"/>
      <w:numFmt w:val="bullet"/>
      <w:lvlText w:val="o"/>
      <w:lvlJc w:val="left"/>
      <w:pPr>
        <w:ind w:left="49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B0C9DA6">
      <w:start w:val="1"/>
      <w:numFmt w:val="bullet"/>
      <w:lvlText w:val="▪"/>
      <w:lvlJc w:val="left"/>
      <w:pPr>
        <w:ind w:left="56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39E721A7"/>
    <w:multiLevelType w:val="hybridMultilevel"/>
    <w:tmpl w:val="60AE49FE"/>
    <w:lvl w:ilvl="0" w:tplc="07D00C7E">
      <w:start w:val="1"/>
      <w:numFmt w:val="bullet"/>
      <w:lvlText w:val="●"/>
      <w:lvlJc w:val="left"/>
      <w:pPr>
        <w:ind w:left="2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4E8502C">
      <w:start w:val="1"/>
      <w:numFmt w:val="bullet"/>
      <w:lvlText w:val="o"/>
      <w:lvlJc w:val="left"/>
      <w:pPr>
        <w:ind w:left="10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3DE46C6">
      <w:start w:val="1"/>
      <w:numFmt w:val="bullet"/>
      <w:lvlText w:val="▪"/>
      <w:lvlJc w:val="left"/>
      <w:pPr>
        <w:ind w:left="18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A102874">
      <w:start w:val="1"/>
      <w:numFmt w:val="bullet"/>
      <w:lvlText w:val="•"/>
      <w:lvlJc w:val="left"/>
      <w:pPr>
        <w:ind w:left="25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EC69086">
      <w:start w:val="1"/>
      <w:numFmt w:val="bullet"/>
      <w:lvlText w:val="o"/>
      <w:lvlJc w:val="left"/>
      <w:pPr>
        <w:ind w:left="32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20431BE">
      <w:start w:val="1"/>
      <w:numFmt w:val="bullet"/>
      <w:lvlText w:val="▪"/>
      <w:lvlJc w:val="left"/>
      <w:pPr>
        <w:ind w:left="39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B10D680">
      <w:start w:val="1"/>
      <w:numFmt w:val="bullet"/>
      <w:lvlText w:val="•"/>
      <w:lvlJc w:val="left"/>
      <w:pPr>
        <w:ind w:left="46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5E2B1E4">
      <w:start w:val="1"/>
      <w:numFmt w:val="bullet"/>
      <w:lvlText w:val="o"/>
      <w:lvlJc w:val="left"/>
      <w:pPr>
        <w:ind w:left="54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F8A2384">
      <w:start w:val="1"/>
      <w:numFmt w:val="bullet"/>
      <w:lvlText w:val="▪"/>
      <w:lvlJc w:val="left"/>
      <w:pPr>
        <w:ind w:left="61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2380ED4"/>
    <w:multiLevelType w:val="hybridMultilevel"/>
    <w:tmpl w:val="053AD5DC"/>
    <w:lvl w:ilvl="0" w:tplc="DF6A99F8">
      <w:start w:val="1"/>
      <w:numFmt w:val="bullet"/>
      <w:lvlText w:val="●"/>
      <w:lvlJc w:val="left"/>
      <w:pPr>
        <w:ind w:left="2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AFE49BC">
      <w:start w:val="1"/>
      <w:numFmt w:val="bullet"/>
      <w:lvlText w:val="o"/>
      <w:lvlJc w:val="left"/>
      <w:pPr>
        <w:ind w:left="10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C5CA10C">
      <w:start w:val="1"/>
      <w:numFmt w:val="bullet"/>
      <w:lvlText w:val="▪"/>
      <w:lvlJc w:val="left"/>
      <w:pPr>
        <w:ind w:left="18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B5A33C4">
      <w:start w:val="1"/>
      <w:numFmt w:val="bullet"/>
      <w:lvlText w:val="•"/>
      <w:lvlJc w:val="left"/>
      <w:pPr>
        <w:ind w:left="25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40C7B68">
      <w:start w:val="1"/>
      <w:numFmt w:val="bullet"/>
      <w:lvlText w:val="o"/>
      <w:lvlJc w:val="left"/>
      <w:pPr>
        <w:ind w:left="32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B6628F2">
      <w:start w:val="1"/>
      <w:numFmt w:val="bullet"/>
      <w:lvlText w:val="▪"/>
      <w:lvlJc w:val="left"/>
      <w:pPr>
        <w:ind w:left="39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062C706">
      <w:start w:val="1"/>
      <w:numFmt w:val="bullet"/>
      <w:lvlText w:val="•"/>
      <w:lvlJc w:val="left"/>
      <w:pPr>
        <w:ind w:left="46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34E136C">
      <w:start w:val="1"/>
      <w:numFmt w:val="bullet"/>
      <w:lvlText w:val="o"/>
      <w:lvlJc w:val="left"/>
      <w:pPr>
        <w:ind w:left="54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3A81CE8">
      <w:start w:val="1"/>
      <w:numFmt w:val="bullet"/>
      <w:lvlText w:val="▪"/>
      <w:lvlJc w:val="left"/>
      <w:pPr>
        <w:ind w:left="61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453966FF"/>
    <w:multiLevelType w:val="hybridMultilevel"/>
    <w:tmpl w:val="0A664FE0"/>
    <w:lvl w:ilvl="0" w:tplc="9D4AAC7E">
      <w:start w:val="1"/>
      <w:numFmt w:val="bullet"/>
      <w:lvlText w:val="●"/>
      <w:lvlJc w:val="left"/>
      <w:pPr>
        <w:ind w:left="2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118F97C">
      <w:start w:val="1"/>
      <w:numFmt w:val="bullet"/>
      <w:lvlText w:val="o"/>
      <w:lvlJc w:val="left"/>
      <w:pPr>
        <w:ind w:left="10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5C2769A">
      <w:start w:val="1"/>
      <w:numFmt w:val="bullet"/>
      <w:lvlText w:val="▪"/>
      <w:lvlJc w:val="left"/>
      <w:pPr>
        <w:ind w:left="18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3A8BA94">
      <w:start w:val="1"/>
      <w:numFmt w:val="bullet"/>
      <w:lvlText w:val="•"/>
      <w:lvlJc w:val="left"/>
      <w:pPr>
        <w:ind w:left="25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0961878">
      <w:start w:val="1"/>
      <w:numFmt w:val="bullet"/>
      <w:lvlText w:val="o"/>
      <w:lvlJc w:val="left"/>
      <w:pPr>
        <w:ind w:left="32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0660594">
      <w:start w:val="1"/>
      <w:numFmt w:val="bullet"/>
      <w:lvlText w:val="▪"/>
      <w:lvlJc w:val="left"/>
      <w:pPr>
        <w:ind w:left="39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6302B34">
      <w:start w:val="1"/>
      <w:numFmt w:val="bullet"/>
      <w:lvlText w:val="•"/>
      <w:lvlJc w:val="left"/>
      <w:pPr>
        <w:ind w:left="46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568D466">
      <w:start w:val="1"/>
      <w:numFmt w:val="bullet"/>
      <w:lvlText w:val="o"/>
      <w:lvlJc w:val="left"/>
      <w:pPr>
        <w:ind w:left="54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A20377C">
      <w:start w:val="1"/>
      <w:numFmt w:val="bullet"/>
      <w:lvlText w:val="▪"/>
      <w:lvlJc w:val="left"/>
      <w:pPr>
        <w:ind w:left="61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45D40F73"/>
    <w:multiLevelType w:val="hybridMultilevel"/>
    <w:tmpl w:val="A222A214"/>
    <w:lvl w:ilvl="0" w:tplc="51268B98">
      <w:start w:val="1"/>
      <w:numFmt w:val="bullet"/>
      <w:lvlText w:val="●"/>
      <w:lvlJc w:val="left"/>
      <w:pPr>
        <w:ind w:left="2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F8A3804">
      <w:start w:val="1"/>
      <w:numFmt w:val="bullet"/>
      <w:lvlText w:val="o"/>
      <w:lvlJc w:val="left"/>
      <w:pPr>
        <w:ind w:left="10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CE8D6E0">
      <w:start w:val="1"/>
      <w:numFmt w:val="bullet"/>
      <w:lvlText w:val="▪"/>
      <w:lvlJc w:val="left"/>
      <w:pPr>
        <w:ind w:left="18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63C9B6E">
      <w:start w:val="1"/>
      <w:numFmt w:val="bullet"/>
      <w:lvlText w:val="•"/>
      <w:lvlJc w:val="left"/>
      <w:pPr>
        <w:ind w:left="25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F8A68F4">
      <w:start w:val="1"/>
      <w:numFmt w:val="bullet"/>
      <w:lvlText w:val="o"/>
      <w:lvlJc w:val="left"/>
      <w:pPr>
        <w:ind w:left="32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1545262">
      <w:start w:val="1"/>
      <w:numFmt w:val="bullet"/>
      <w:lvlText w:val="▪"/>
      <w:lvlJc w:val="left"/>
      <w:pPr>
        <w:ind w:left="39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45A09B2">
      <w:start w:val="1"/>
      <w:numFmt w:val="bullet"/>
      <w:lvlText w:val="•"/>
      <w:lvlJc w:val="left"/>
      <w:pPr>
        <w:ind w:left="46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604B002">
      <w:start w:val="1"/>
      <w:numFmt w:val="bullet"/>
      <w:lvlText w:val="o"/>
      <w:lvlJc w:val="left"/>
      <w:pPr>
        <w:ind w:left="54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E6A0B70">
      <w:start w:val="1"/>
      <w:numFmt w:val="bullet"/>
      <w:lvlText w:val="▪"/>
      <w:lvlJc w:val="left"/>
      <w:pPr>
        <w:ind w:left="61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63533321"/>
    <w:multiLevelType w:val="hybridMultilevel"/>
    <w:tmpl w:val="7C16F816"/>
    <w:lvl w:ilvl="0" w:tplc="E4F2DBF8">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80CF67C">
      <w:start w:val="1"/>
      <w:numFmt w:val="bullet"/>
      <w:lvlText w:val="o"/>
      <w:lvlJc w:val="left"/>
      <w:pPr>
        <w:ind w:left="10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1EE7D1E">
      <w:start w:val="1"/>
      <w:numFmt w:val="bullet"/>
      <w:lvlText w:val="▪"/>
      <w:lvlJc w:val="left"/>
      <w:pPr>
        <w:ind w:left="18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5727D78">
      <w:start w:val="1"/>
      <w:numFmt w:val="bullet"/>
      <w:lvlText w:val="•"/>
      <w:lvlJc w:val="left"/>
      <w:pPr>
        <w:ind w:left="25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332E66A">
      <w:start w:val="1"/>
      <w:numFmt w:val="bullet"/>
      <w:lvlText w:val="o"/>
      <w:lvlJc w:val="left"/>
      <w:pPr>
        <w:ind w:left="32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6A60F54">
      <w:start w:val="1"/>
      <w:numFmt w:val="bullet"/>
      <w:lvlText w:val="▪"/>
      <w:lvlJc w:val="left"/>
      <w:pPr>
        <w:ind w:left="39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DAA46BA">
      <w:start w:val="1"/>
      <w:numFmt w:val="bullet"/>
      <w:lvlText w:val="•"/>
      <w:lvlJc w:val="left"/>
      <w:pPr>
        <w:ind w:left="46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B3EAC7C">
      <w:start w:val="1"/>
      <w:numFmt w:val="bullet"/>
      <w:lvlText w:val="o"/>
      <w:lvlJc w:val="left"/>
      <w:pPr>
        <w:ind w:left="54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2E2639C">
      <w:start w:val="1"/>
      <w:numFmt w:val="bullet"/>
      <w:lvlText w:val="▪"/>
      <w:lvlJc w:val="left"/>
      <w:pPr>
        <w:ind w:left="61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6BB25E4C"/>
    <w:multiLevelType w:val="hybridMultilevel"/>
    <w:tmpl w:val="B744513A"/>
    <w:lvl w:ilvl="0" w:tplc="AE405526">
      <w:start w:val="1"/>
      <w:numFmt w:val="bullet"/>
      <w:lvlText w:val="●"/>
      <w:lvlJc w:val="left"/>
      <w:pPr>
        <w:ind w:left="2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608B8E6">
      <w:start w:val="1"/>
      <w:numFmt w:val="bullet"/>
      <w:lvlText w:val="o"/>
      <w:lvlJc w:val="left"/>
      <w:pPr>
        <w:ind w:left="10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EE0D60A">
      <w:start w:val="1"/>
      <w:numFmt w:val="bullet"/>
      <w:lvlText w:val="▪"/>
      <w:lvlJc w:val="left"/>
      <w:pPr>
        <w:ind w:left="18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8C07F36">
      <w:start w:val="1"/>
      <w:numFmt w:val="bullet"/>
      <w:lvlText w:val="•"/>
      <w:lvlJc w:val="left"/>
      <w:pPr>
        <w:ind w:left="25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C400B2C">
      <w:start w:val="1"/>
      <w:numFmt w:val="bullet"/>
      <w:lvlText w:val="o"/>
      <w:lvlJc w:val="left"/>
      <w:pPr>
        <w:ind w:left="32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A5478B6">
      <w:start w:val="1"/>
      <w:numFmt w:val="bullet"/>
      <w:lvlText w:val="▪"/>
      <w:lvlJc w:val="left"/>
      <w:pPr>
        <w:ind w:left="39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1EADA22">
      <w:start w:val="1"/>
      <w:numFmt w:val="bullet"/>
      <w:lvlText w:val="•"/>
      <w:lvlJc w:val="left"/>
      <w:pPr>
        <w:ind w:left="46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914FF24">
      <w:start w:val="1"/>
      <w:numFmt w:val="bullet"/>
      <w:lvlText w:val="o"/>
      <w:lvlJc w:val="left"/>
      <w:pPr>
        <w:ind w:left="54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1AC0664">
      <w:start w:val="1"/>
      <w:numFmt w:val="bullet"/>
      <w:lvlText w:val="▪"/>
      <w:lvlJc w:val="left"/>
      <w:pPr>
        <w:ind w:left="61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3"/>
  </w:num>
  <w:num w:numId="2">
    <w:abstractNumId w:val="5"/>
  </w:num>
  <w:num w:numId="3">
    <w:abstractNumId w:val="2"/>
  </w:num>
  <w:num w:numId="4">
    <w:abstractNumId w:val="6"/>
  </w:num>
  <w:num w:numId="5">
    <w:abstractNumId w:val="1"/>
  </w:num>
  <w:num w:numId="6">
    <w:abstractNumId w:val="0"/>
  </w:num>
  <w:num w:numId="7">
    <w:abstractNumId w:val="4"/>
  </w:num>
  <w:num w:numId="8">
    <w:abstractNumId w:val="8"/>
  </w:num>
  <w:num w:numId="9">
    <w:abstractNumId w:val="9"/>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72C2"/>
    <w:rsid w:val="000A226F"/>
    <w:rsid w:val="004672C2"/>
    <w:rsid w:val="0073112E"/>
    <w:rsid w:val="009123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D96EDFB-6530-4A1F-B25C-5FA4C320F8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34" w:line="249" w:lineRule="auto"/>
      <w:ind w:left="22" w:hanging="10"/>
    </w:pPr>
    <w:rPr>
      <w:rFonts w:ascii="Times New Roman" w:eastAsia="Times New Roman" w:hAnsi="Times New Roman" w:cs="Times New Roman"/>
      <w:color w:val="000000"/>
      <w:sz w:val="24"/>
    </w:rPr>
  </w:style>
  <w:style w:type="paragraph" w:styleId="Heading1">
    <w:name w:val="heading 1"/>
    <w:next w:val="Normal"/>
    <w:link w:val="Heading1Char"/>
    <w:uiPriority w:val="9"/>
    <w:qFormat/>
    <w:pPr>
      <w:keepNext/>
      <w:keepLines/>
      <w:spacing w:after="15"/>
      <w:ind w:left="22" w:hanging="10"/>
      <w:outlineLvl w:val="0"/>
    </w:pPr>
    <w:rPr>
      <w:rFonts w:ascii="Times New Roman" w:eastAsia="Times New Roman" w:hAnsi="Times New Roman" w:cs="Times New Roman"/>
      <w:b/>
      <w:color w:val="000000"/>
      <w:sz w:val="24"/>
      <w:u w:val="single" w:color="000000"/>
    </w:rPr>
  </w:style>
  <w:style w:type="paragraph" w:styleId="Heading2">
    <w:name w:val="heading 2"/>
    <w:next w:val="Normal"/>
    <w:link w:val="Heading2Char"/>
    <w:uiPriority w:val="9"/>
    <w:unhideWhenUsed/>
    <w:qFormat/>
    <w:pPr>
      <w:keepNext/>
      <w:keepLines/>
      <w:spacing w:after="29" w:line="249" w:lineRule="auto"/>
      <w:ind w:left="22" w:hanging="10"/>
      <w:outlineLvl w:val="1"/>
    </w:pPr>
    <w:rPr>
      <w:rFonts w:ascii="Times New Roman" w:eastAsia="Times New Roman" w:hAnsi="Times New Roman" w:cs="Times New Roman"/>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Times New Roman" w:eastAsia="Times New Roman" w:hAnsi="Times New Roman" w:cs="Times New Roman"/>
      <w:b/>
      <w:color w:val="000000"/>
      <w:sz w:val="24"/>
    </w:rPr>
  </w:style>
  <w:style w:type="character" w:customStyle="1" w:styleId="Heading1Char">
    <w:name w:val="Heading 1 Char"/>
    <w:link w:val="Heading1"/>
    <w:rPr>
      <w:rFonts w:ascii="Times New Roman" w:eastAsia="Times New Roman" w:hAnsi="Times New Roman" w:cs="Times New Roman"/>
      <w:b/>
      <w:color w:val="000000"/>
      <w:sz w:val="24"/>
      <w:u w:val="single"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government/uploads/system/uploads/attachment_data/file/683561/The_designated_teacher_for_looked-after_and_previously_looked-after_children.pdf" TargetMode="External"/><Relationship Id="rId13" Type="http://schemas.openxmlformats.org/officeDocument/2006/relationships/hyperlink" Target="https://assets.publishing.service.gov.uk/government/uploads/system/uploads/attachment_data/file/683561/The_designated_teacher_for_looked-after_and_previously_looked-after_children.pdf" TargetMode="External"/><Relationship Id="rId3" Type="http://schemas.openxmlformats.org/officeDocument/2006/relationships/settings" Target="settings.xml"/><Relationship Id="rId7" Type="http://schemas.openxmlformats.org/officeDocument/2006/relationships/hyperlink" Target="https://assets.publishing.service.gov.uk/government/uploads/system/uploads/attachment_data/file/683561/The_designated_teacher_for_looked-after_and_previously_looked-after_children.pdf" TargetMode="External"/><Relationship Id="rId12" Type="http://schemas.openxmlformats.org/officeDocument/2006/relationships/hyperlink" Target="https://assets.publishing.service.gov.uk/government/uploads/system/uploads/attachment_data/file/683561/The_designated_teacher_for_looked-after_and_previously_looked-after_children.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s://assets.publishing.service.gov.uk/government/uploads/system/uploads/attachment_data/file/683561/The_designated_teacher_for_looked-after_and_previously_looked-after_children.pdf" TargetMode="External"/><Relationship Id="rId5" Type="http://schemas.openxmlformats.org/officeDocument/2006/relationships/image" Target="media/image1.jpg"/><Relationship Id="rId15" Type="http://schemas.openxmlformats.org/officeDocument/2006/relationships/theme" Target="theme/theme1.xml"/><Relationship Id="rId10" Type="http://schemas.openxmlformats.org/officeDocument/2006/relationships/hyperlink" Target="https://assets.publishing.service.gov.uk/government/uploads/system/uploads/attachment_data/file/683561/The_designated_teacher_for_looked-after_and_previously_looked-after_children.pdf" TargetMode="External"/><Relationship Id="rId4" Type="http://schemas.openxmlformats.org/officeDocument/2006/relationships/webSettings" Target="webSettings.xml"/><Relationship Id="rId9" Type="http://schemas.openxmlformats.org/officeDocument/2006/relationships/hyperlink" Target="https://assets.publishing.service.gov.uk/government/uploads/system/uploads/attachment_data/file/683561/The_designated_teacher_for_looked-after_and_previously_looked-after_children.pd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1582</Words>
  <Characters>9022</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 Taylor</dc:creator>
  <cp:keywords/>
  <cp:lastModifiedBy>Clerk</cp:lastModifiedBy>
  <cp:revision>2</cp:revision>
  <dcterms:created xsi:type="dcterms:W3CDTF">2026-06-11T12:58:00Z</dcterms:created>
  <dcterms:modified xsi:type="dcterms:W3CDTF">2026-06-11T12:58:00Z</dcterms:modified>
</cp:coreProperties>
</file>